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BB9F" w14:textId="62D80C7D" w:rsidR="0034072A" w:rsidRDefault="0034072A"/>
    <w:p w14:paraId="1563F1B4" w14:textId="363C3526" w:rsidR="0034072A" w:rsidRDefault="0034072A"/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880"/>
        <w:gridCol w:w="1880"/>
      </w:tblGrid>
      <w:tr w:rsidR="0034072A" w:rsidRPr="0034072A" w14:paraId="772802FD" w14:textId="77777777" w:rsidTr="0034072A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A7B2" w14:textId="77777777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  <w:t>Docente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C61" w14:textId="77777777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  <w:t>Programa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5801" w14:textId="77777777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4072A" w:rsidRPr="0034072A" w14:paraId="1458D612" w14:textId="77777777" w:rsidTr="0034072A">
        <w:trPr>
          <w:trHeight w:val="170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1F0" w14:textId="4BA5FDEC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José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Jairo Vergara Rivera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621C" w14:textId="585E900E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Costos y contabilidad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4F0" w14:textId="6307F2C4" w:rsidR="0034072A" w:rsidRDefault="0034072A" w:rsidP="0034072A">
            <w:pPr>
              <w:pStyle w:val="NormalWeb"/>
            </w:pPr>
            <w:r w:rsidRPr="0034072A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192D957E" wp14:editId="32894032">
                  <wp:extent cx="1068648" cy="98052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709" cy="100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C918E" w14:textId="3EABED93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4072A" w:rsidRPr="0034072A" w14:paraId="58188079" w14:textId="77777777" w:rsidTr="0034072A">
        <w:trPr>
          <w:trHeight w:val="8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014" w14:textId="7C0B0780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Piedad 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Roció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González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4A4D" w14:textId="746EBFD5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Comercio Exterior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E19" w14:textId="04C72E50" w:rsidR="0034072A" w:rsidRDefault="0034072A" w:rsidP="0034072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AED7925" wp14:editId="75A3FCA5">
                  <wp:extent cx="1080803" cy="942845"/>
                  <wp:effectExtent l="0" t="0" r="508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814" cy="95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D606A" w14:textId="4A383F9E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4072A" w:rsidRPr="0034072A" w14:paraId="613ACD17" w14:textId="77777777" w:rsidTr="0034072A">
        <w:trPr>
          <w:trHeight w:val="9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41D" w14:textId="7E0D054F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Jaqueline 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Sepúlveda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Bojorge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246D" w14:textId="1A4812CB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Seguridad y salud en el trabajo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0E5" w14:textId="499DCE7E" w:rsidR="0034072A" w:rsidRDefault="0034072A" w:rsidP="0034072A">
            <w:pPr>
              <w:pStyle w:val="NormalWeb"/>
            </w:pPr>
            <w:r w:rsidRPr="0034072A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01D449CA" wp14:editId="03972C0E">
                  <wp:extent cx="895350" cy="1058924"/>
                  <wp:effectExtent l="0" t="0" r="0" b="825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91" cy="106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445EA" w14:textId="793AE8F7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34072A" w:rsidRPr="0034072A" w14:paraId="5463439B" w14:textId="77777777" w:rsidTr="0034072A">
        <w:trPr>
          <w:trHeight w:val="8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D634" w14:textId="5331741B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Camilo German Isaziga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637B" w14:textId="77777777" w:rsidR="0034072A" w:rsidRPr="0034072A" w:rsidRDefault="0034072A" w:rsidP="0034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4072A">
              <w:rPr>
                <w:rFonts w:ascii="Calibri" w:eastAsia="Times New Roman" w:hAnsi="Calibri" w:cs="Calibri"/>
                <w:color w:val="000000"/>
                <w:lang w:eastAsia="es-CO"/>
              </w:rPr>
              <w:t>Procesos administrativos y Gestión Empresarial.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7FE" w14:textId="199BCB4A" w:rsidR="0034072A" w:rsidRDefault="0034072A" w:rsidP="0034072A">
            <w:pPr>
              <w:pStyle w:val="NormalWeb"/>
            </w:pPr>
            <w:r w:rsidRPr="0034072A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409E62CA" wp14:editId="25CA0BBF">
                  <wp:extent cx="933450" cy="1097258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87" cy="112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D3051" w14:textId="26796F20" w:rsidR="0034072A" w:rsidRPr="0034072A" w:rsidRDefault="0034072A" w:rsidP="0034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3ECFB378" w14:textId="16FA27F5" w:rsidR="0034072A" w:rsidRDefault="0034072A"/>
    <w:p w14:paraId="15DB9987" w14:textId="249D9A60" w:rsidR="008A69C1" w:rsidRDefault="008A69C1"/>
    <w:p w14:paraId="4D380F8B" w14:textId="7AB929F3" w:rsidR="008A69C1" w:rsidRDefault="008A69C1"/>
    <w:p w14:paraId="2C8B430B" w14:textId="7597C8E5" w:rsidR="008A69C1" w:rsidRDefault="008A69C1"/>
    <w:p w14:paraId="5B02F978" w14:textId="1C29493D" w:rsidR="008A69C1" w:rsidRDefault="008A69C1"/>
    <w:p w14:paraId="76EB5810" w14:textId="3D9E52C7" w:rsidR="008A69C1" w:rsidRDefault="008A69C1"/>
    <w:p w14:paraId="7DDA6498" w14:textId="3E522649" w:rsidR="008A69C1" w:rsidRDefault="008A69C1"/>
    <w:p w14:paraId="70939D27" w14:textId="77777777" w:rsidR="008A69C1" w:rsidRDefault="008A69C1"/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880"/>
        <w:gridCol w:w="1965"/>
      </w:tblGrid>
      <w:tr w:rsidR="008A69C1" w:rsidRPr="008A69C1" w14:paraId="6B8FF446" w14:textId="77777777" w:rsidTr="008A69C1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21E" w14:textId="77777777" w:rsidR="008A69C1" w:rsidRPr="004460C7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</w:pPr>
          </w:p>
          <w:p w14:paraId="5B7BDA78" w14:textId="7DFB552D" w:rsidR="008A69C1" w:rsidRPr="008A69C1" w:rsidRDefault="004460C7" w:rsidP="008A6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4460C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  <w:t>Estudiantes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08A2" w14:textId="77777777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CO"/>
              </w:rPr>
              <w:t>Programa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FCED" w14:textId="77777777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A69C1" w:rsidRPr="008A69C1" w14:paraId="1238AEA7" w14:textId="77777777" w:rsidTr="008A69C1">
        <w:trPr>
          <w:trHeight w:val="7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C17" w14:textId="77777777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Laura Sofia Lozano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5F2B" w14:textId="0147ACC3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Costos y contabilidad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BB9" w14:textId="4EA85F85" w:rsidR="008A69C1" w:rsidRDefault="008A69C1" w:rsidP="008A69C1">
            <w:pPr>
              <w:pStyle w:val="NormalWeb"/>
            </w:pPr>
            <w:r w:rsidRPr="008A69C1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169F0047" wp14:editId="45DA86B9">
                  <wp:extent cx="946364" cy="942831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326" cy="96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CD308" w14:textId="1263806F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A69C1" w:rsidRPr="008A69C1" w14:paraId="4D97B18A" w14:textId="77777777" w:rsidTr="008A69C1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0DB" w14:textId="77777777" w:rsidR="008A69C1" w:rsidRPr="008A69C1" w:rsidRDefault="008A69C1" w:rsidP="008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Jean Carlos Morales Ceballos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9047" w14:textId="6AB459B4" w:rsidR="008A69C1" w:rsidRPr="008A69C1" w:rsidRDefault="008A69C1" w:rsidP="008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procesos Administrativos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D34" w14:textId="1D03A8C0" w:rsidR="008A69C1" w:rsidRDefault="008A69C1" w:rsidP="008A69C1">
            <w:pPr>
              <w:pStyle w:val="NormalWeb"/>
            </w:pPr>
            <w:r w:rsidRPr="008A69C1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76D0C91F" wp14:editId="3FD27719">
                  <wp:extent cx="1123950" cy="1056979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67" cy="107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DA88B" w14:textId="725B9FF1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8A69C1" w:rsidRPr="008A69C1" w14:paraId="6116ED4B" w14:textId="77777777" w:rsidTr="008A69C1">
        <w:trPr>
          <w:trHeight w:val="8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DB31" w14:textId="47CA6F71" w:rsidR="008A69C1" w:rsidRPr="008A69C1" w:rsidRDefault="008A69C1" w:rsidP="008A6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Brayan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Esteban 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Márquez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Perlaza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BB65" w14:textId="53BCFC96" w:rsidR="008A69C1" w:rsidRPr="008A69C1" w:rsidRDefault="008A69C1" w:rsidP="008A6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>Técnico</w:t>
            </w:r>
            <w:r w:rsidRPr="008A69C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Profesional en Seguridad y salud en el trabajo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A7F4" w14:textId="28A0AC71" w:rsidR="008A69C1" w:rsidRDefault="008A69C1" w:rsidP="008A69C1">
            <w:pPr>
              <w:pStyle w:val="NormalWeb"/>
            </w:pPr>
            <w:r w:rsidRPr="008A69C1">
              <w:rPr>
                <w:rFonts w:ascii="Calibri" w:hAnsi="Calibri" w:cs="Calibri"/>
                <w:color w:val="000000"/>
              </w:rPr>
              <w:t> </w:t>
            </w:r>
            <w:r>
              <w:rPr>
                <w:noProof/>
              </w:rPr>
              <w:drawing>
                <wp:inline distT="0" distB="0" distL="0" distR="0" wp14:anchorId="4923F20D" wp14:editId="68BC32EA">
                  <wp:extent cx="828675" cy="105331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37" cy="10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4EE4D" w14:textId="247CFD34" w:rsidR="008A69C1" w:rsidRPr="008A69C1" w:rsidRDefault="008A69C1" w:rsidP="008A6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5194046D" w14:textId="77777777" w:rsidR="0034072A" w:rsidRDefault="0034072A"/>
    <w:sectPr w:rsidR="003407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2A"/>
    <w:rsid w:val="0034072A"/>
    <w:rsid w:val="004460C7"/>
    <w:rsid w:val="008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EED9"/>
  <w15:chartTrackingRefBased/>
  <w15:docId w15:val="{31405197-98CE-4E2B-99C1-76A29484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Mayerly Julieth Renteria  Valenzuela</dc:creator>
  <cp:keywords/>
  <dc:description/>
  <cp:lastModifiedBy>Mayerly Julieth Renteria  Valenzuela</cp:lastModifiedBy>
  <cp:revision>1</cp:revision>
  <dcterms:created xsi:type="dcterms:W3CDTF">2026-03-24T20:44:00Z</dcterms:created>
  <dcterms:modified xsi:type="dcterms:W3CDTF">2026-03-24T21:25:00Z</dcterms:modified>
</cp:coreProperties>
</file>