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EE" w:rsidRDefault="002119EE">
      <w:pPr>
        <w:widowControl w:val="0"/>
        <w:autoSpaceDE w:val="0"/>
        <w:autoSpaceDN w:val="0"/>
        <w:adjustRightInd w:val="0"/>
        <w:spacing w:after="0" w:line="618" w:lineRule="exact"/>
        <w:ind w:left="566" w:right="525"/>
        <w:rPr>
          <w:rFonts w:ascii="Arial" w:hAnsi="Arial" w:cs="Arial"/>
          <w:b/>
          <w:bCs/>
          <w:color w:val="009632"/>
          <w:spacing w:val="-38"/>
          <w:sz w:val="48"/>
          <w:szCs w:val="48"/>
        </w:rPr>
      </w:pPr>
      <w:proofErr w:type="spellStart"/>
      <w:r>
        <w:rPr>
          <w:rFonts w:ascii="Arial" w:hAnsi="Arial" w:cs="Arial"/>
          <w:b/>
          <w:bCs/>
          <w:color w:val="009632"/>
          <w:spacing w:val="-38"/>
          <w:sz w:val="48"/>
          <w:szCs w:val="48"/>
        </w:rPr>
        <w:t>INTENALCO</w:t>
      </w:r>
      <w:proofErr w:type="spellEnd"/>
      <w:r>
        <w:rPr>
          <w:rFonts w:ascii="Arial" w:hAnsi="Arial" w:cs="Arial"/>
          <w:b/>
          <w:bCs/>
          <w:color w:val="009632"/>
          <w:spacing w:val="-38"/>
          <w:sz w:val="48"/>
          <w:szCs w:val="48"/>
        </w:rPr>
        <w:t xml:space="preserve"> EDUCACIÓN SUPERIOR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163" w:lineRule="exact"/>
        <w:ind w:left="566" w:right="525"/>
        <w:rPr>
          <w:rFonts w:ascii="Times New Roman" w:hAnsi="Times New Roman"/>
          <w:sz w:val="16"/>
          <w:szCs w:val="16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566" w:right="52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938" w:lineRule="exact"/>
        <w:ind w:left="122" w:right="13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4"/>
          <w:sz w:val="79"/>
          <w:szCs w:val="79"/>
        </w:rPr>
        <w:t xml:space="preserve">PLAN ANTICORRUPCIÓN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938" w:lineRule="exact"/>
        <w:ind w:left="1271" w:right="1527" w:firstLine="40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72"/>
          <w:sz w:val="79"/>
          <w:szCs w:val="79"/>
        </w:rPr>
        <w:t xml:space="preserve">Y ATENCIÓN AL </w:t>
      </w:r>
    </w:p>
    <w:p w:rsidR="002119EE" w:rsidRDefault="000D5316">
      <w:pPr>
        <w:widowControl w:val="0"/>
        <w:autoSpaceDE w:val="0"/>
        <w:autoSpaceDN w:val="0"/>
        <w:adjustRightInd w:val="0"/>
        <w:spacing w:after="0" w:line="935" w:lineRule="exact"/>
        <w:ind w:left="122" w:right="1160" w:firstLine="1149"/>
        <w:rPr>
          <w:rFonts w:ascii="Arial" w:hAnsi="Arial" w:cs="Arial"/>
          <w:spacing w:val="-61"/>
          <w:sz w:val="79"/>
          <w:szCs w:val="79"/>
        </w:rPr>
      </w:pPr>
      <w:r>
        <w:rPr>
          <w:rFonts w:ascii="Arial" w:hAnsi="Arial" w:cs="Arial"/>
          <w:spacing w:val="-61"/>
          <w:sz w:val="79"/>
          <w:szCs w:val="79"/>
        </w:rPr>
        <w:t>CIUDADANO 2016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99" w:lineRule="exact"/>
        <w:ind w:left="122" w:right="1160" w:firstLine="1149"/>
        <w:rPr>
          <w:rFonts w:ascii="Times New Roman" w:hAnsi="Times New Roman"/>
          <w:sz w:val="10"/>
          <w:szCs w:val="10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22" w:right="1160" w:firstLine="1149"/>
        <w:rPr>
          <w:rFonts w:ascii="Times New Roman" w:hAnsi="Times New Roman"/>
          <w:sz w:val="24"/>
          <w:szCs w:val="24"/>
        </w:rPr>
      </w:pPr>
    </w:p>
    <w:p w:rsidR="002119EE" w:rsidRDefault="00311951">
      <w:pPr>
        <w:widowControl w:val="0"/>
        <w:autoSpaceDE w:val="0"/>
        <w:autoSpaceDN w:val="0"/>
        <w:adjustRightInd w:val="0"/>
        <w:spacing w:after="0" w:line="220" w:lineRule="exact"/>
        <w:ind w:left="3953" w:right="3575"/>
        <w:rPr>
          <w:rFonts w:ascii="Arial" w:hAnsi="Arial" w:cs="Arial"/>
          <w:b/>
          <w:bCs/>
          <w:spacing w:val="-20"/>
        </w:rPr>
      </w:pPr>
      <w:r>
        <w:rPr>
          <w:rFonts w:ascii="Arial" w:hAnsi="Arial" w:cs="Arial"/>
          <w:b/>
          <w:bCs/>
          <w:spacing w:val="-20"/>
        </w:rPr>
        <w:t>Enero 2016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94" w:lineRule="exact"/>
        <w:ind w:left="3953" w:right="3575"/>
        <w:rPr>
          <w:rFonts w:ascii="Times New Roman" w:hAnsi="Times New Roman"/>
          <w:sz w:val="9"/>
          <w:szCs w:val="9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953" w:right="3575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06" w:lineRule="exact"/>
        <w:ind w:left="16" w:right="3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2"/>
          <w:sz w:val="18"/>
          <w:szCs w:val="18"/>
        </w:rPr>
        <w:t xml:space="preserve">En cumplimiento de la Ley 1474 de 2012,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INTENALCO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Educación Superior, presenta su Plan Anticorrupción y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06" w:lineRule="exact"/>
        <w:ind w:left="16" w:right="2291" w:firstLine="2513"/>
        <w:rPr>
          <w:rFonts w:ascii="Arial" w:hAnsi="Arial" w:cs="Arial"/>
          <w:spacing w:val="-2"/>
          <w:sz w:val="18"/>
          <w:szCs w:val="18"/>
        </w:rPr>
      </w:pPr>
      <w:proofErr w:type="gramStart"/>
      <w:r>
        <w:rPr>
          <w:rFonts w:ascii="Arial" w:hAnsi="Arial" w:cs="Arial"/>
          <w:spacing w:val="-2"/>
          <w:sz w:val="18"/>
          <w:szCs w:val="18"/>
        </w:rPr>
        <w:t>de</w:t>
      </w:r>
      <w:proofErr w:type="gramEnd"/>
      <w:r>
        <w:rPr>
          <w:rFonts w:ascii="Arial" w:hAnsi="Arial" w:cs="Arial"/>
          <w:spacing w:val="-2"/>
          <w:sz w:val="18"/>
          <w:szCs w:val="18"/>
        </w:rPr>
        <w:t xml:space="preserve"> Atención al </w:t>
      </w:r>
      <w:r w:rsidR="000D5316">
        <w:rPr>
          <w:rFonts w:ascii="Arial" w:hAnsi="Arial" w:cs="Arial"/>
          <w:spacing w:val="-2"/>
          <w:sz w:val="18"/>
          <w:szCs w:val="18"/>
        </w:rPr>
        <w:t>ciudadano para la vigencia 2016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06" w:lineRule="exact"/>
        <w:ind w:left="16" w:right="2291" w:firstLine="2513"/>
        <w:rPr>
          <w:rFonts w:ascii="Arial" w:hAnsi="Arial" w:cs="Arial"/>
          <w:spacing w:val="-2"/>
          <w:sz w:val="18"/>
          <w:szCs w:val="18"/>
        </w:rPr>
        <w:sectPr w:rsidR="002119EE">
          <w:footerReference w:type="default" r:id="rId9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246607" w:rsidRDefault="00246607">
      <w:pPr>
        <w:widowControl w:val="0"/>
        <w:autoSpaceDE w:val="0"/>
        <w:autoSpaceDN w:val="0"/>
        <w:adjustRightInd w:val="0"/>
        <w:spacing w:after="0" w:line="268" w:lineRule="exact"/>
        <w:ind w:left="2" w:right="6159"/>
        <w:rPr>
          <w:rFonts w:ascii="Arial" w:hAnsi="Arial" w:cs="Arial"/>
          <w:b/>
          <w:bCs/>
          <w:color w:val="006496"/>
          <w:spacing w:val="-6"/>
          <w:sz w:val="24"/>
          <w:szCs w:val="24"/>
        </w:rPr>
      </w:pP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val="es-ES"/>
        </w:rPr>
        <w:id w:val="403035504"/>
        <w:docPartObj>
          <w:docPartGallery w:val="Table of Contents"/>
          <w:docPartUnique/>
        </w:docPartObj>
      </w:sdtPr>
      <w:sdtEndPr/>
      <w:sdtContent>
        <w:p w:rsidR="006F0BC9" w:rsidRPr="00B56ED3" w:rsidRDefault="006F0BC9">
          <w:pPr>
            <w:pStyle w:val="TtulodeTDC"/>
            <w:rPr>
              <w:rFonts w:ascii="Arial" w:hAnsi="Arial" w:cs="Arial"/>
              <w:color w:val="auto"/>
              <w:sz w:val="24"/>
              <w:szCs w:val="24"/>
              <w:lang w:val="es-ES"/>
            </w:rPr>
          </w:pPr>
          <w:r w:rsidRPr="00B56ED3">
            <w:rPr>
              <w:rFonts w:ascii="Arial" w:hAnsi="Arial" w:cs="Arial"/>
              <w:color w:val="auto"/>
              <w:sz w:val="24"/>
              <w:szCs w:val="24"/>
              <w:lang w:val="es-ES"/>
            </w:rPr>
            <w:t>Tabla de Contenido</w:t>
          </w:r>
        </w:p>
        <w:p w:rsidR="00B56ED3" w:rsidRPr="00B56ED3" w:rsidRDefault="00B56ED3" w:rsidP="00B56ED3">
          <w:pPr>
            <w:rPr>
              <w:rFonts w:ascii="Arial" w:hAnsi="Arial" w:cs="Arial"/>
              <w:sz w:val="24"/>
              <w:szCs w:val="24"/>
              <w:lang w:val="es-ES"/>
            </w:rPr>
          </w:pPr>
        </w:p>
        <w:p w:rsidR="0070249C" w:rsidRDefault="006F0BC9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r w:rsidRPr="00B56ED3">
            <w:rPr>
              <w:rFonts w:ascii="Arial" w:hAnsi="Arial" w:cs="Arial"/>
              <w:sz w:val="24"/>
              <w:szCs w:val="24"/>
            </w:rPr>
            <w:fldChar w:fldCharType="begin"/>
          </w:r>
          <w:r w:rsidRPr="00B56ED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56ED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36379126" w:history="1">
            <w:r w:rsidR="0070249C" w:rsidRPr="008C42A1">
              <w:rPr>
                <w:rStyle w:val="Hipervnculo"/>
                <w:rFonts w:ascii="Arial" w:hAnsi="Arial" w:cs="Arial"/>
                <w:noProof/>
              </w:rPr>
              <w:t>1.</w:t>
            </w:r>
            <w:r w:rsidR="0070249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0249C" w:rsidRPr="008C42A1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70249C">
              <w:rPr>
                <w:noProof/>
                <w:webHidden/>
              </w:rPr>
              <w:tab/>
            </w:r>
            <w:r w:rsidR="0070249C">
              <w:rPr>
                <w:noProof/>
                <w:webHidden/>
              </w:rPr>
              <w:fldChar w:fldCharType="begin"/>
            </w:r>
            <w:r w:rsidR="0070249C">
              <w:rPr>
                <w:noProof/>
                <w:webHidden/>
              </w:rPr>
              <w:instrText xml:space="preserve"> PAGEREF _Toc436379126 \h </w:instrText>
            </w:r>
            <w:r w:rsidR="0070249C">
              <w:rPr>
                <w:noProof/>
                <w:webHidden/>
              </w:rPr>
            </w:r>
            <w:r w:rsidR="0070249C">
              <w:rPr>
                <w:noProof/>
                <w:webHidden/>
              </w:rPr>
              <w:fldChar w:fldCharType="separate"/>
            </w:r>
            <w:r w:rsidR="0070249C">
              <w:rPr>
                <w:noProof/>
                <w:webHidden/>
              </w:rPr>
              <w:t>3</w:t>
            </w:r>
            <w:r w:rsidR="0070249C"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27" w:history="1">
            <w:r w:rsidRPr="008C42A1">
              <w:rPr>
                <w:rStyle w:val="Hipervnculo"/>
                <w:rFonts w:ascii="Arial" w:hAnsi="Arial" w:cs="Arial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28" w:history="1">
            <w:r w:rsidRPr="008C42A1">
              <w:rPr>
                <w:rStyle w:val="Hipervnculo"/>
                <w:rFonts w:ascii="Arial" w:hAnsi="Arial" w:cs="Arial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29" w:history="1">
            <w:r w:rsidRPr="008C42A1">
              <w:rPr>
                <w:rStyle w:val="Hipervnculo"/>
                <w:rFonts w:ascii="Arial" w:hAnsi="Arial" w:cs="Arial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30" w:history="1">
            <w:r w:rsidRPr="008C42A1">
              <w:rPr>
                <w:rStyle w:val="Hipervnculo"/>
                <w:rFonts w:ascii="Arial" w:hAnsi="Arial" w:cs="Arial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ESTRATEGIAS DEL PLAN ANTICORRUPCIÓN Y ATENCIÓN AL CIUDADANO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31" w:history="1">
            <w:r w:rsidRPr="008C42A1">
              <w:rPr>
                <w:rStyle w:val="Hipervnculo"/>
                <w:rFonts w:ascii="Arial" w:hAnsi="Arial" w:cs="Arial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ESTRATEGIA ANTICORRUPCIÓN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32" w:history="1">
            <w:r w:rsidRPr="008C42A1">
              <w:rPr>
                <w:rStyle w:val="Hipervnculo"/>
                <w:rFonts w:ascii="Arial" w:hAnsi="Arial" w:cs="Arial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ESTRATEGIAS DE RENDICIÓN DE CUENTAS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2"/>
            <w:tabs>
              <w:tab w:val="left" w:pos="88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33" w:history="1">
            <w:r w:rsidRPr="008C42A1">
              <w:rPr>
                <w:rStyle w:val="Hipervnculo"/>
                <w:rFonts w:ascii="Arial" w:hAnsi="Arial" w:cs="Arial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ESTRATEGIA DE ATENCIÓN AL CIUDADANO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3"/>
            <w:tabs>
              <w:tab w:val="left" w:pos="110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34" w:history="1">
            <w:r w:rsidRPr="008C42A1">
              <w:rPr>
                <w:rStyle w:val="Hipervnculo"/>
                <w:rFonts w:ascii="Arial" w:hAnsi="Arial" w:cs="Arial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RACIONALIZACIÓN DE TRÁMITES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49C" w:rsidRDefault="0070249C">
          <w:pPr>
            <w:pStyle w:val="TDC1"/>
            <w:tabs>
              <w:tab w:val="left" w:pos="440"/>
              <w:tab w:val="right" w:leader="dot" w:pos="887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79135" w:history="1">
            <w:r w:rsidRPr="008C42A1">
              <w:rPr>
                <w:rStyle w:val="Hipervnculo"/>
                <w:rFonts w:ascii="Arial" w:hAnsi="Arial" w:cs="Arial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8C42A1">
              <w:rPr>
                <w:rStyle w:val="Hipervnculo"/>
                <w:rFonts w:ascii="Arial" w:hAnsi="Arial" w:cs="Arial"/>
                <w:noProof/>
              </w:rPr>
              <w:t>MATRIZ DEL PLAN ANTICORRUPCIÓN Y ATENCIÓN AL CIUDADANO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_Toc436379135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0BC9" w:rsidRDefault="006F0BC9">
          <w:r w:rsidRPr="00B56ED3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2119EE" w:rsidRDefault="002119EE">
      <w:pPr>
        <w:widowControl w:val="0"/>
        <w:autoSpaceDE w:val="0"/>
        <w:autoSpaceDN w:val="0"/>
        <w:adjustRightInd w:val="0"/>
        <w:spacing w:after="0" w:line="268" w:lineRule="exact"/>
        <w:ind w:left="2" w:right="6159"/>
        <w:rPr>
          <w:rFonts w:ascii="Arial" w:hAnsi="Arial" w:cs="Arial"/>
          <w:b/>
          <w:bCs/>
          <w:color w:val="006496"/>
          <w:spacing w:val="-6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116" w:lineRule="exact"/>
        <w:ind w:left="2" w:right="6159"/>
        <w:rPr>
          <w:rFonts w:ascii="Times New Roman" w:hAnsi="Times New Roman"/>
          <w:sz w:val="12"/>
          <w:szCs w:val="12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615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615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40" w:lineRule="exact"/>
        <w:ind w:left="222" w:right="42"/>
        <w:rPr>
          <w:rFonts w:ascii="Times New Roman" w:hAnsi="Times New Roman"/>
          <w:sz w:val="24"/>
          <w:szCs w:val="24"/>
        </w:rPr>
      </w:pPr>
    </w:p>
    <w:p w:rsidR="002119EE" w:rsidRPr="00246607" w:rsidRDefault="002119EE" w:rsidP="00246607">
      <w:pPr>
        <w:pStyle w:val="Ttulo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bookmarkStart w:id="1" w:name="_Toc436379126"/>
      <w:r w:rsidRPr="00246607">
        <w:rPr>
          <w:rFonts w:ascii="Arial" w:hAnsi="Arial" w:cs="Arial"/>
          <w:sz w:val="22"/>
          <w:szCs w:val="22"/>
        </w:rPr>
        <w:lastRenderedPageBreak/>
        <w:t>INTRODUCCIÓN</w:t>
      </w:r>
      <w:bookmarkEnd w:id="1"/>
      <w:r w:rsidRPr="00246607">
        <w:rPr>
          <w:sz w:val="22"/>
          <w:szCs w:val="22"/>
        </w:rPr>
        <w:t xml:space="preserve">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47" w:lineRule="exact"/>
        <w:ind w:left="2" w:right="6293" w:firstLine="359"/>
        <w:rPr>
          <w:rFonts w:ascii="Times New Roman" w:hAnsi="Times New Roman"/>
          <w:sz w:val="25"/>
          <w:szCs w:val="25"/>
        </w:rPr>
      </w:pPr>
    </w:p>
    <w:p w:rsidR="00246607" w:rsidRPr="00246607" w:rsidRDefault="00246607" w:rsidP="00246607">
      <w:pPr>
        <w:widowControl w:val="0"/>
        <w:autoSpaceDE w:val="0"/>
        <w:autoSpaceDN w:val="0"/>
        <w:adjustRightInd w:val="0"/>
        <w:spacing w:after="0" w:line="289" w:lineRule="exact"/>
        <w:ind w:left="2" w:right="3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607">
        <w:rPr>
          <w:rFonts w:ascii="Arial" w:hAnsi="Arial" w:cs="Arial"/>
        </w:rPr>
        <w:t>INTENALCO</w:t>
      </w:r>
      <w:proofErr w:type="spellEnd"/>
      <w:r w:rsidRPr="00246607">
        <w:rPr>
          <w:rFonts w:ascii="Arial" w:hAnsi="Arial" w:cs="Arial"/>
        </w:rPr>
        <w:t xml:space="preserve"> en cumplimiento del artículo 73, 76 de la Ley 1474 de 2011, los Decretos 2482 y 2641 2012, Documento </w:t>
      </w:r>
      <w:proofErr w:type="spellStart"/>
      <w:r w:rsidRPr="00246607">
        <w:rPr>
          <w:rFonts w:ascii="Arial" w:hAnsi="Arial" w:cs="Arial"/>
        </w:rPr>
        <w:t>CONPES</w:t>
      </w:r>
      <w:proofErr w:type="spellEnd"/>
      <w:r w:rsidRPr="00246607">
        <w:rPr>
          <w:rFonts w:ascii="Arial" w:hAnsi="Arial" w:cs="Arial"/>
        </w:rPr>
        <w:t xml:space="preserve"> de Rendición de Cuentas 3654 de 2010 y para dar cumplimiento a la política de Desarrollo Administrativo “Transparencia, Participación y Servicio al Ciudadano” prevista en el Decreto 2482 de 2012,  presentó sus estrategias anticorrupción, servicio al ciudadano, rendición de cuentas y racionalización de trámites y servicios consignadas en el</w:t>
      </w:r>
      <w:r>
        <w:rPr>
          <w:rFonts w:ascii="Arial" w:hAnsi="Arial" w:cs="Arial"/>
        </w:rPr>
        <w:t xml:space="preserve"> presente</w:t>
      </w:r>
      <w:r w:rsidRPr="00246607">
        <w:rPr>
          <w:rFonts w:ascii="Arial" w:hAnsi="Arial" w:cs="Arial"/>
        </w:rPr>
        <w:t xml:space="preserve"> Plan Anticorrupc</w:t>
      </w:r>
      <w:r w:rsidR="0051467A">
        <w:rPr>
          <w:rFonts w:ascii="Arial" w:hAnsi="Arial" w:cs="Arial"/>
        </w:rPr>
        <w:t>ión y Atención al ciudadano 2016</w:t>
      </w:r>
      <w:r w:rsidRPr="00246607">
        <w:rPr>
          <w:rFonts w:ascii="Arial" w:hAnsi="Arial" w:cs="Arial"/>
        </w:rPr>
        <w:t>, liderado por la oficina de Planeación con el fin de fomentar la transparencia en su gestión institucional y mejorar la prestación de sus servicios y entrega de sus productos a los servidores públicos, instituciones y ciudadanos con oportunidad, calidad e innovación. El documento consta de cuatro partes, a saber:</w:t>
      </w:r>
    </w:p>
    <w:p w:rsidR="00246607" w:rsidRPr="00246607" w:rsidRDefault="00246607" w:rsidP="00246607">
      <w:pPr>
        <w:spacing w:after="0"/>
        <w:jc w:val="both"/>
        <w:rPr>
          <w:rFonts w:ascii="Arial" w:hAnsi="Arial" w:cs="Arial"/>
        </w:rPr>
      </w:pPr>
    </w:p>
    <w:p w:rsidR="00246607" w:rsidRPr="00246607" w:rsidRDefault="00246607" w:rsidP="0024660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6607">
        <w:rPr>
          <w:rFonts w:ascii="Arial" w:hAnsi="Arial" w:cs="Arial"/>
        </w:rPr>
        <w:t>Estrategia Anticorrupción.</w:t>
      </w:r>
    </w:p>
    <w:p w:rsidR="00246607" w:rsidRPr="00246607" w:rsidRDefault="00246607" w:rsidP="0024660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6607">
        <w:rPr>
          <w:rFonts w:ascii="Arial" w:hAnsi="Arial" w:cs="Arial"/>
        </w:rPr>
        <w:t xml:space="preserve">Estrategia Rendición de Cuentas </w:t>
      </w:r>
    </w:p>
    <w:p w:rsidR="00246607" w:rsidRPr="00246607" w:rsidRDefault="00246607" w:rsidP="0024660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6607">
        <w:rPr>
          <w:rFonts w:ascii="Arial" w:hAnsi="Arial" w:cs="Arial"/>
        </w:rPr>
        <w:t>Estrategia de Servicio al Ciudadano.</w:t>
      </w:r>
    </w:p>
    <w:p w:rsidR="00246607" w:rsidRPr="00246607" w:rsidRDefault="00246607" w:rsidP="0024660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6607">
        <w:rPr>
          <w:rFonts w:ascii="Arial" w:hAnsi="Arial" w:cs="Arial"/>
        </w:rPr>
        <w:t xml:space="preserve">Racionalización de Trámites y servicios </w:t>
      </w:r>
    </w:p>
    <w:p w:rsidR="00246607" w:rsidRDefault="00246607" w:rsidP="002466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6607" w:rsidRDefault="00246607" w:rsidP="00246607">
      <w:pPr>
        <w:widowControl w:val="0"/>
        <w:autoSpaceDE w:val="0"/>
        <w:autoSpaceDN w:val="0"/>
        <w:adjustRightInd w:val="0"/>
        <w:spacing w:after="0" w:line="290" w:lineRule="exact"/>
        <w:ind w:left="2" w:right="36"/>
        <w:jc w:val="both"/>
        <w:rPr>
          <w:rFonts w:ascii="Arial" w:hAnsi="Arial" w:cs="Arial"/>
          <w:spacing w:val="-7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80" w:lineRule="exact"/>
        <w:ind w:left="2" w:right="36"/>
        <w:rPr>
          <w:rFonts w:ascii="Times New Roman" w:hAnsi="Times New Roman"/>
          <w:sz w:val="8"/>
          <w:szCs w:val="8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6"/>
        <w:rPr>
          <w:rFonts w:ascii="Times New Roman" w:hAnsi="Times New Roman"/>
          <w:sz w:val="24"/>
          <w:szCs w:val="24"/>
        </w:rPr>
      </w:pPr>
    </w:p>
    <w:p w:rsidR="002119EE" w:rsidRDefault="002119EE" w:rsidP="00246607">
      <w:pPr>
        <w:pStyle w:val="Ttulo1"/>
        <w:numPr>
          <w:ilvl w:val="0"/>
          <w:numId w:val="1"/>
        </w:numPr>
        <w:rPr>
          <w:rFonts w:ascii="Times New Roman" w:hAnsi="Times New Roman"/>
        </w:rPr>
      </w:pPr>
      <w:bookmarkStart w:id="2" w:name="_Toc436379127"/>
      <w:r w:rsidRPr="00246607">
        <w:rPr>
          <w:rFonts w:ascii="Arial" w:hAnsi="Arial" w:cs="Arial"/>
          <w:sz w:val="22"/>
          <w:szCs w:val="22"/>
        </w:rPr>
        <w:lastRenderedPageBreak/>
        <w:t>OBJETIVOS</w:t>
      </w:r>
      <w:bookmarkEnd w:id="2"/>
      <w:r>
        <w:t xml:space="preserve">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81" w:lineRule="exact"/>
        <w:ind w:left="361" w:right="6784"/>
        <w:rPr>
          <w:rFonts w:ascii="Times New Roman" w:hAnsi="Times New Roman"/>
          <w:sz w:val="8"/>
          <w:szCs w:val="8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61" w:right="6784"/>
        <w:rPr>
          <w:rFonts w:ascii="Times New Roman" w:hAnsi="Times New Roman"/>
          <w:sz w:val="24"/>
          <w:szCs w:val="24"/>
        </w:rPr>
      </w:pPr>
    </w:p>
    <w:p w:rsidR="00246607" w:rsidRPr="00246607" w:rsidRDefault="002119EE" w:rsidP="0024660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2"/>
          <w:szCs w:val="22"/>
        </w:rPr>
      </w:pPr>
      <w:bookmarkStart w:id="3" w:name="_Toc436379128"/>
      <w:r w:rsidRPr="00246607">
        <w:rPr>
          <w:rFonts w:ascii="Arial" w:hAnsi="Arial" w:cs="Arial"/>
          <w:i w:val="0"/>
          <w:sz w:val="22"/>
          <w:szCs w:val="22"/>
        </w:rPr>
        <w:t>Objetivo General</w:t>
      </w:r>
      <w:bookmarkEnd w:id="3"/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61" w:right="5405"/>
        <w:rPr>
          <w:rFonts w:ascii="Times New Roman" w:hAnsi="Times New Roman"/>
          <w:sz w:val="24"/>
          <w:szCs w:val="24"/>
        </w:rPr>
      </w:pPr>
    </w:p>
    <w:p w:rsidR="002119EE" w:rsidRDefault="002119EE" w:rsidP="00246607">
      <w:pPr>
        <w:widowControl w:val="0"/>
        <w:autoSpaceDE w:val="0"/>
        <w:autoSpaceDN w:val="0"/>
        <w:adjustRightInd w:val="0"/>
        <w:spacing w:after="0" w:line="290" w:lineRule="exact"/>
        <w:ind w:left="2" w:right="3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Presentar el Plan Anticorrupción y de atención al ciudadano de </w:t>
      </w:r>
      <w:proofErr w:type="spellStart"/>
      <w:r>
        <w:rPr>
          <w:rFonts w:ascii="Arial" w:hAnsi="Arial" w:cs="Arial"/>
        </w:rPr>
        <w:t>INTENALCO</w:t>
      </w:r>
      <w:proofErr w:type="spellEnd"/>
      <w:r>
        <w:rPr>
          <w:rFonts w:ascii="Arial" w:hAnsi="Arial" w:cs="Arial"/>
        </w:rPr>
        <w:t xml:space="preserve"> Educación </w:t>
      </w:r>
      <w:r w:rsidR="00246607">
        <w:rPr>
          <w:rFonts w:ascii="Arial" w:hAnsi="Arial" w:cs="Arial"/>
          <w:spacing w:val="1"/>
        </w:rPr>
        <w:t xml:space="preserve">Superior para la </w:t>
      </w:r>
      <w:r w:rsidR="0051467A">
        <w:rPr>
          <w:rFonts w:ascii="Arial" w:hAnsi="Arial" w:cs="Arial"/>
          <w:spacing w:val="1"/>
        </w:rPr>
        <w:t>vigencia 2016</w:t>
      </w:r>
      <w:r>
        <w:rPr>
          <w:rFonts w:ascii="Arial" w:hAnsi="Arial" w:cs="Arial"/>
          <w:spacing w:val="1"/>
        </w:rPr>
        <w:t xml:space="preserve">, el cual deberá ser ejecutado por todos los líderes de </w:t>
      </w:r>
      <w:r>
        <w:rPr>
          <w:rFonts w:ascii="Arial" w:hAnsi="Arial" w:cs="Arial"/>
        </w:rPr>
        <w:t xml:space="preserve">procesos y sus equipos de trabajo para la prestación de servicios a los ciudadanos de </w:t>
      </w:r>
      <w:r>
        <w:rPr>
          <w:rFonts w:ascii="Arial" w:hAnsi="Arial" w:cs="Arial"/>
          <w:spacing w:val="-3"/>
        </w:rPr>
        <w:t xml:space="preserve">manera oportuna, eficaz y eficiente.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7"/>
        <w:rPr>
          <w:rFonts w:ascii="Times New Roman" w:hAnsi="Times New Roman"/>
          <w:sz w:val="24"/>
          <w:szCs w:val="24"/>
        </w:rPr>
      </w:pPr>
    </w:p>
    <w:p w:rsidR="002119EE" w:rsidRDefault="002119EE" w:rsidP="0024660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2"/>
          <w:szCs w:val="22"/>
        </w:rPr>
      </w:pPr>
      <w:bookmarkStart w:id="4" w:name="_Toc436379129"/>
      <w:r w:rsidRPr="00572B34">
        <w:rPr>
          <w:rFonts w:ascii="Arial" w:hAnsi="Arial" w:cs="Arial"/>
          <w:i w:val="0"/>
          <w:sz w:val="22"/>
          <w:szCs w:val="22"/>
        </w:rPr>
        <w:t>Objetivos Específicos</w:t>
      </w:r>
      <w:bookmarkEnd w:id="4"/>
      <w:r w:rsidRPr="00572B34">
        <w:rPr>
          <w:rFonts w:ascii="Arial" w:hAnsi="Arial" w:cs="Arial"/>
          <w:i w:val="0"/>
          <w:sz w:val="22"/>
          <w:szCs w:val="22"/>
        </w:rPr>
        <w:t xml:space="preserve"> </w:t>
      </w:r>
    </w:p>
    <w:p w:rsidR="006F0BC9" w:rsidRPr="006F0BC9" w:rsidRDefault="006F0BC9" w:rsidP="006F0BC9"/>
    <w:p w:rsidR="002119EE" w:rsidRPr="006F0BC9" w:rsidRDefault="00246607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6F0BC9">
        <w:rPr>
          <w:rFonts w:ascii="Arial" w:hAnsi="Arial" w:cs="Arial"/>
          <w:spacing w:val="1"/>
        </w:rPr>
        <w:t>Actualizar</w:t>
      </w:r>
      <w:r w:rsidR="002119EE" w:rsidRPr="006F0BC9">
        <w:rPr>
          <w:rFonts w:ascii="Arial" w:hAnsi="Arial" w:cs="Arial"/>
          <w:spacing w:val="1"/>
        </w:rPr>
        <w:t xml:space="preserve"> el Mapa de Riesgos de Corrupción a partir del análisis de los </w:t>
      </w:r>
      <w:r w:rsidRPr="006F0BC9">
        <w:rPr>
          <w:rFonts w:ascii="Times New Roman" w:hAnsi="Times New Roman"/>
          <w:sz w:val="24"/>
          <w:szCs w:val="24"/>
        </w:rPr>
        <w:t xml:space="preserve"> </w:t>
      </w:r>
      <w:r w:rsidR="002119EE" w:rsidRPr="006F0BC9">
        <w:rPr>
          <w:rFonts w:ascii="Arial" w:hAnsi="Arial" w:cs="Arial"/>
          <w:spacing w:val="-2"/>
        </w:rPr>
        <w:t xml:space="preserve">procesos institucionales y definir las acciones para mitigarlos, estableciendo los </w:t>
      </w:r>
      <w:r w:rsidR="002119EE" w:rsidRPr="006F0BC9">
        <w:rPr>
          <w:rFonts w:ascii="Arial" w:hAnsi="Arial" w:cs="Arial"/>
          <w:spacing w:val="-3"/>
        </w:rPr>
        <w:t xml:space="preserve">criterios generales para la identificación y prevención. </w:t>
      </w:r>
    </w:p>
    <w:p w:rsidR="00246607" w:rsidRDefault="00246607" w:rsidP="006F0BC9">
      <w:pPr>
        <w:widowControl w:val="0"/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5"/>
        <w:jc w:val="both"/>
        <w:rPr>
          <w:rFonts w:ascii="Times New Roman" w:hAnsi="Times New Roman"/>
          <w:sz w:val="31"/>
          <w:szCs w:val="31"/>
        </w:rPr>
      </w:pPr>
    </w:p>
    <w:p w:rsidR="002119EE" w:rsidRPr="006F0BC9" w:rsidRDefault="002119EE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5"/>
        <w:jc w:val="both"/>
        <w:rPr>
          <w:rFonts w:ascii="Times New Roman" w:hAnsi="Times New Roman"/>
          <w:sz w:val="24"/>
          <w:szCs w:val="24"/>
        </w:rPr>
      </w:pPr>
      <w:r w:rsidRPr="006F0BC9">
        <w:rPr>
          <w:rFonts w:ascii="Arial" w:hAnsi="Arial" w:cs="Arial"/>
          <w:spacing w:val="-1"/>
        </w:rPr>
        <w:t xml:space="preserve">Implementar la estrategia de Racionalización de Trámites, buscando facilitar el </w:t>
      </w:r>
      <w:r w:rsidR="006F0BC9" w:rsidRPr="006F0BC9">
        <w:rPr>
          <w:rFonts w:ascii="Times New Roman" w:hAnsi="Times New Roman"/>
          <w:sz w:val="24"/>
          <w:szCs w:val="24"/>
        </w:rPr>
        <w:t xml:space="preserve"> </w:t>
      </w:r>
      <w:r w:rsidRPr="006F0BC9">
        <w:rPr>
          <w:rFonts w:ascii="Arial" w:hAnsi="Arial" w:cs="Arial"/>
        </w:rPr>
        <w:t xml:space="preserve">acceso a los servicios que ofrece </w:t>
      </w:r>
      <w:proofErr w:type="spellStart"/>
      <w:r w:rsidRPr="006F0BC9">
        <w:rPr>
          <w:rFonts w:ascii="Arial" w:hAnsi="Arial" w:cs="Arial"/>
        </w:rPr>
        <w:t>INTENALCO</w:t>
      </w:r>
      <w:proofErr w:type="spellEnd"/>
      <w:r w:rsidRPr="006F0BC9">
        <w:rPr>
          <w:rFonts w:ascii="Arial" w:hAnsi="Arial" w:cs="Arial"/>
        </w:rPr>
        <w:t xml:space="preserve"> Educación Superior, así como acercar al ciudadano a los servicios que presta, mediante la modernización y </w:t>
      </w:r>
      <w:r w:rsidRPr="006F0BC9">
        <w:rPr>
          <w:rFonts w:ascii="Arial" w:hAnsi="Arial" w:cs="Arial"/>
          <w:spacing w:val="-4"/>
        </w:rPr>
        <w:t xml:space="preserve">eficiencia de sus procedimientos. </w:t>
      </w:r>
    </w:p>
    <w:p w:rsidR="002119EE" w:rsidRDefault="002119EE" w:rsidP="006F0BC9">
      <w:pPr>
        <w:widowControl w:val="0"/>
        <w:autoSpaceDE w:val="0"/>
        <w:autoSpaceDN w:val="0"/>
        <w:adjustRightInd w:val="0"/>
        <w:spacing w:after="0" w:line="306" w:lineRule="exact"/>
        <w:ind w:left="1070" w:right="38"/>
        <w:jc w:val="both"/>
        <w:rPr>
          <w:rFonts w:ascii="Times New Roman" w:hAnsi="Times New Roman"/>
          <w:sz w:val="31"/>
          <w:szCs w:val="31"/>
        </w:rPr>
      </w:pPr>
    </w:p>
    <w:p w:rsidR="002119EE" w:rsidRPr="006F0BC9" w:rsidRDefault="002119EE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90" w:lineRule="exact"/>
        <w:ind w:right="36"/>
        <w:jc w:val="both"/>
        <w:rPr>
          <w:rFonts w:ascii="Times New Roman" w:hAnsi="Times New Roman"/>
          <w:sz w:val="24"/>
          <w:szCs w:val="24"/>
        </w:rPr>
      </w:pPr>
      <w:r w:rsidRPr="006F0BC9">
        <w:rPr>
          <w:rFonts w:ascii="Arial" w:hAnsi="Arial" w:cs="Arial"/>
        </w:rPr>
        <w:t xml:space="preserve">Coordinar la Rendición de Cuentas, como un expresión de control social que comprende acciones de información y dialogo, que busca la adopción de un </w:t>
      </w:r>
      <w:r w:rsidRPr="006F0BC9">
        <w:rPr>
          <w:rFonts w:ascii="Arial" w:hAnsi="Arial" w:cs="Arial"/>
          <w:spacing w:val="-2"/>
        </w:rPr>
        <w:t xml:space="preserve">proceso permanente de interacción entre </w:t>
      </w:r>
      <w:proofErr w:type="spellStart"/>
      <w:r w:rsidRPr="006F0BC9">
        <w:rPr>
          <w:rFonts w:ascii="Arial" w:hAnsi="Arial" w:cs="Arial"/>
          <w:spacing w:val="-2"/>
        </w:rPr>
        <w:t>INTENALCO</w:t>
      </w:r>
      <w:proofErr w:type="spellEnd"/>
      <w:r w:rsidRPr="006F0BC9">
        <w:rPr>
          <w:rFonts w:ascii="Arial" w:hAnsi="Arial" w:cs="Arial"/>
          <w:spacing w:val="-2"/>
        </w:rPr>
        <w:t xml:space="preserve"> Educación Superior con </w:t>
      </w:r>
      <w:r w:rsidRPr="006F0BC9">
        <w:rPr>
          <w:rFonts w:ascii="Arial" w:hAnsi="Arial" w:cs="Arial"/>
          <w:spacing w:val="-1"/>
        </w:rPr>
        <w:t xml:space="preserve">los ciudadanos y partes interesadas, interesados en la gestión y resultados, en </w:t>
      </w:r>
      <w:r w:rsidRPr="006F0BC9">
        <w:rPr>
          <w:rFonts w:ascii="Arial" w:hAnsi="Arial" w:cs="Arial"/>
        </w:rPr>
        <w:t xml:space="preserve">aras de la transparencia en la gestión de la administración pública para lograr </w:t>
      </w:r>
      <w:r w:rsidRPr="006F0BC9">
        <w:rPr>
          <w:rFonts w:ascii="Arial" w:hAnsi="Arial" w:cs="Arial"/>
          <w:spacing w:val="-3"/>
        </w:rPr>
        <w:t xml:space="preserve">la adopción de los principios del Buen gobierno. </w:t>
      </w:r>
    </w:p>
    <w:p w:rsidR="006F0BC9" w:rsidRDefault="006F0BC9" w:rsidP="006F0BC9">
      <w:pPr>
        <w:widowControl w:val="0"/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4"/>
        <w:jc w:val="both"/>
        <w:rPr>
          <w:rFonts w:ascii="Times New Roman" w:hAnsi="Times New Roman"/>
          <w:sz w:val="31"/>
          <w:szCs w:val="31"/>
        </w:rPr>
      </w:pPr>
    </w:p>
    <w:p w:rsidR="002119EE" w:rsidRPr="006F0BC9" w:rsidRDefault="002119EE" w:rsidP="006F0BC9">
      <w:pPr>
        <w:pStyle w:val="Prrafodelista"/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88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6F0BC9">
        <w:rPr>
          <w:rFonts w:ascii="Arial" w:hAnsi="Arial" w:cs="Arial"/>
        </w:rPr>
        <w:t xml:space="preserve">Fortalecer los mecanismos de Servicio al Ciudadano, centrando los esfuerzos </w:t>
      </w:r>
      <w:r w:rsidR="006F0BC9" w:rsidRPr="006F0BC9">
        <w:rPr>
          <w:rFonts w:ascii="Times New Roman" w:hAnsi="Times New Roman"/>
          <w:sz w:val="24"/>
          <w:szCs w:val="24"/>
        </w:rPr>
        <w:t xml:space="preserve"> </w:t>
      </w:r>
      <w:r w:rsidRPr="006F0BC9">
        <w:rPr>
          <w:rFonts w:ascii="Arial" w:hAnsi="Arial" w:cs="Arial"/>
          <w:spacing w:val="1"/>
        </w:rPr>
        <w:t xml:space="preserve">en garantizar el acceso a los mismos, a través de distintos canales, a los trámites y servicios de </w:t>
      </w:r>
      <w:proofErr w:type="spellStart"/>
      <w:r w:rsidRPr="006F0BC9">
        <w:rPr>
          <w:rFonts w:ascii="Arial" w:hAnsi="Arial" w:cs="Arial"/>
          <w:spacing w:val="1"/>
        </w:rPr>
        <w:t>INTENALCO</w:t>
      </w:r>
      <w:proofErr w:type="spellEnd"/>
      <w:r w:rsidRPr="006F0BC9">
        <w:rPr>
          <w:rFonts w:ascii="Arial" w:hAnsi="Arial" w:cs="Arial"/>
          <w:spacing w:val="1"/>
        </w:rPr>
        <w:t xml:space="preserve"> Educación Superior, con principios de </w:t>
      </w:r>
      <w:r w:rsidRPr="006F0BC9">
        <w:rPr>
          <w:rFonts w:ascii="Arial" w:hAnsi="Arial" w:cs="Arial"/>
        </w:rPr>
        <w:t xml:space="preserve">información completa y clara, eficiencia, transparencia, consistencia, calidad, </w:t>
      </w:r>
      <w:r w:rsidRPr="006F0BC9">
        <w:rPr>
          <w:rFonts w:ascii="Arial" w:hAnsi="Arial" w:cs="Arial"/>
          <w:spacing w:val="3"/>
        </w:rPr>
        <w:t xml:space="preserve">oportunidad en el servicio, y ajuste a las necesidades, realidades y </w:t>
      </w:r>
      <w:r w:rsidRPr="006F0BC9">
        <w:rPr>
          <w:rFonts w:ascii="Arial" w:hAnsi="Arial" w:cs="Arial"/>
          <w:spacing w:val="-4"/>
        </w:rPr>
        <w:t xml:space="preserve">expectativas del ciudadano </w:t>
      </w:r>
    </w:p>
    <w:p w:rsidR="002119EE" w:rsidRDefault="002119EE" w:rsidP="006F0BC9">
      <w:pPr>
        <w:widowControl w:val="0"/>
        <w:autoSpaceDE w:val="0"/>
        <w:autoSpaceDN w:val="0"/>
        <w:adjustRightInd w:val="0"/>
        <w:spacing w:after="0" w:line="125" w:lineRule="exact"/>
        <w:ind w:left="1070" w:right="4639"/>
        <w:jc w:val="both"/>
        <w:rPr>
          <w:rFonts w:ascii="Times New Roman" w:hAnsi="Times New Roman"/>
          <w:sz w:val="12"/>
          <w:szCs w:val="12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6F0BC9" w:rsidRDefault="006F0BC9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6F0BC9" w:rsidRDefault="006F0BC9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1070" w:right="4639"/>
        <w:rPr>
          <w:rFonts w:ascii="Times New Roman" w:hAnsi="Times New Roman"/>
          <w:sz w:val="24"/>
          <w:szCs w:val="24"/>
        </w:rPr>
      </w:pPr>
    </w:p>
    <w:p w:rsidR="002119EE" w:rsidRPr="006F0BC9" w:rsidRDefault="002119EE" w:rsidP="006F0BC9">
      <w:pPr>
        <w:pStyle w:val="Ttulo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5" w:name="_Toc436379130"/>
      <w:r w:rsidRPr="006F0BC9">
        <w:rPr>
          <w:rFonts w:ascii="Arial" w:hAnsi="Arial" w:cs="Arial"/>
          <w:sz w:val="24"/>
          <w:szCs w:val="24"/>
        </w:rPr>
        <w:lastRenderedPageBreak/>
        <w:t xml:space="preserve">ESTRATEGIAS DEL PLAN </w:t>
      </w:r>
      <w:r w:rsidR="00246607" w:rsidRPr="006F0BC9">
        <w:rPr>
          <w:rFonts w:ascii="Arial" w:hAnsi="Arial" w:cs="Arial"/>
          <w:sz w:val="24"/>
          <w:szCs w:val="24"/>
        </w:rPr>
        <w:t>ANTICORRUPCIÓN</w:t>
      </w:r>
      <w:r w:rsidRPr="006F0BC9">
        <w:rPr>
          <w:rFonts w:ascii="Arial" w:hAnsi="Arial" w:cs="Arial"/>
          <w:sz w:val="24"/>
          <w:szCs w:val="24"/>
        </w:rPr>
        <w:t xml:space="preserve"> Y </w:t>
      </w:r>
      <w:r w:rsidR="00246607" w:rsidRPr="006F0BC9">
        <w:rPr>
          <w:rFonts w:ascii="Arial" w:hAnsi="Arial" w:cs="Arial"/>
          <w:sz w:val="24"/>
          <w:szCs w:val="24"/>
        </w:rPr>
        <w:t>ATENCIÓN</w:t>
      </w:r>
      <w:r w:rsidRPr="006F0BC9">
        <w:rPr>
          <w:rFonts w:ascii="Arial" w:hAnsi="Arial" w:cs="Arial"/>
          <w:sz w:val="24"/>
          <w:szCs w:val="24"/>
        </w:rPr>
        <w:t xml:space="preserve"> AL CIUDADANO</w:t>
      </w:r>
      <w:bookmarkEnd w:id="5"/>
      <w:r w:rsidRPr="006F0BC9">
        <w:rPr>
          <w:rFonts w:ascii="Arial" w:hAnsi="Arial" w:cs="Arial"/>
          <w:sz w:val="24"/>
          <w:szCs w:val="24"/>
        </w:rPr>
        <w:t xml:space="preserve">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318" w:lineRule="exact"/>
        <w:ind w:left="361" w:right="185"/>
        <w:rPr>
          <w:rFonts w:ascii="Times New Roman" w:hAnsi="Times New Roman"/>
          <w:sz w:val="32"/>
          <w:szCs w:val="32"/>
        </w:rPr>
      </w:pPr>
    </w:p>
    <w:p w:rsidR="00246607" w:rsidRPr="00246607" w:rsidRDefault="002119EE" w:rsidP="0024660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2"/>
          <w:szCs w:val="22"/>
        </w:rPr>
      </w:pPr>
      <w:bookmarkStart w:id="6" w:name="_Toc436379131"/>
      <w:r w:rsidRPr="00246607">
        <w:rPr>
          <w:rFonts w:ascii="Arial" w:hAnsi="Arial" w:cs="Arial"/>
          <w:i w:val="0"/>
          <w:sz w:val="22"/>
          <w:szCs w:val="22"/>
        </w:rPr>
        <w:t>ESTRATEGIA ANTICORRUPCIÓN</w:t>
      </w:r>
      <w:bookmarkEnd w:id="6"/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361" w:right="4272"/>
        <w:rPr>
          <w:rFonts w:ascii="Times New Roman" w:hAnsi="Times New Roman"/>
          <w:sz w:val="24"/>
          <w:szCs w:val="24"/>
        </w:rPr>
      </w:pPr>
    </w:p>
    <w:p w:rsidR="002119EE" w:rsidRDefault="002119EE" w:rsidP="00246607">
      <w:pPr>
        <w:widowControl w:val="0"/>
        <w:autoSpaceDE w:val="0"/>
        <w:autoSpaceDN w:val="0"/>
        <w:adjustRightInd w:val="0"/>
        <w:spacing w:after="0" w:line="290" w:lineRule="exact"/>
        <w:ind w:left="2"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Este componente establece los criterios generales para la identificación y prevención de </w:t>
      </w:r>
      <w:r w:rsidR="00AF038C">
        <w:rPr>
          <w:rFonts w:ascii="Arial" w:hAnsi="Arial" w:cs="Arial"/>
          <w:spacing w:val="1"/>
        </w:rPr>
        <w:t xml:space="preserve"> los Riesgos de Corrupción de la E</w:t>
      </w:r>
      <w:r>
        <w:rPr>
          <w:rFonts w:ascii="Arial" w:hAnsi="Arial" w:cs="Arial"/>
          <w:spacing w:val="1"/>
        </w:rPr>
        <w:t xml:space="preserve">ntidad, </w:t>
      </w:r>
      <w:r>
        <w:rPr>
          <w:rFonts w:ascii="Arial" w:hAnsi="Arial" w:cs="Arial"/>
        </w:rPr>
        <w:t xml:space="preserve">permitiendo a su vez la elaboración de mecanismos orientados a prevenir o evitar esos </w:t>
      </w:r>
      <w:r>
        <w:rPr>
          <w:rFonts w:ascii="Arial" w:hAnsi="Arial" w:cs="Arial"/>
          <w:spacing w:val="-9"/>
        </w:rPr>
        <w:t xml:space="preserve">riesgos. </w:t>
      </w:r>
    </w:p>
    <w:p w:rsidR="002119EE" w:rsidRDefault="002119EE" w:rsidP="00246607">
      <w:pPr>
        <w:widowControl w:val="0"/>
        <w:autoSpaceDE w:val="0"/>
        <w:autoSpaceDN w:val="0"/>
        <w:adjustRightInd w:val="0"/>
        <w:spacing w:after="0" w:line="304" w:lineRule="exact"/>
        <w:ind w:left="2" w:right="36"/>
        <w:jc w:val="both"/>
        <w:rPr>
          <w:rFonts w:ascii="Times New Roman" w:hAnsi="Times New Roman"/>
          <w:sz w:val="30"/>
          <w:szCs w:val="30"/>
        </w:rPr>
      </w:pPr>
    </w:p>
    <w:p w:rsidR="002119EE" w:rsidRDefault="002119EE" w:rsidP="00AF038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El referente para la construcción del Mapa de Riesgos de corrupción de </w:t>
      </w:r>
      <w:proofErr w:type="spellStart"/>
      <w:r>
        <w:rPr>
          <w:rFonts w:ascii="Arial" w:hAnsi="Arial" w:cs="Arial"/>
        </w:rPr>
        <w:t>INTENALCO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 xml:space="preserve">Educación Superior, los constituye la Guía Metodológica del Departamento Administrativo </w:t>
      </w:r>
      <w:r>
        <w:rPr>
          <w:rFonts w:ascii="Arial" w:hAnsi="Arial" w:cs="Arial"/>
          <w:spacing w:val="-4"/>
        </w:rPr>
        <w:t xml:space="preserve">de la Función Pública - </w:t>
      </w:r>
      <w:proofErr w:type="spellStart"/>
      <w:r>
        <w:rPr>
          <w:rFonts w:ascii="Arial" w:hAnsi="Arial" w:cs="Arial"/>
          <w:spacing w:val="-4"/>
        </w:rPr>
        <w:t>DAFP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AF038C" w:rsidRDefault="00AF038C" w:rsidP="00AF038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Arial" w:hAnsi="Arial" w:cs="Arial"/>
          <w:spacing w:val="-4"/>
        </w:rPr>
      </w:pPr>
    </w:p>
    <w:p w:rsidR="00AF038C" w:rsidRDefault="00AF038C" w:rsidP="00AF038C">
      <w:pPr>
        <w:widowControl w:val="0"/>
        <w:autoSpaceDE w:val="0"/>
        <w:autoSpaceDN w:val="0"/>
        <w:adjustRightInd w:val="0"/>
        <w:spacing w:after="0" w:line="292" w:lineRule="exact"/>
        <w:ind w:left="2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4"/>
        </w:rPr>
        <w:t xml:space="preserve">A continuación se presentan las actividades a </w:t>
      </w:r>
      <w:r w:rsidR="0051467A">
        <w:rPr>
          <w:rFonts w:ascii="Arial" w:hAnsi="Arial" w:cs="Arial"/>
          <w:spacing w:val="-4"/>
        </w:rPr>
        <w:t>desarrollar en la vigencia 2016</w:t>
      </w:r>
      <w:r>
        <w:rPr>
          <w:rFonts w:ascii="Arial" w:hAnsi="Arial" w:cs="Arial"/>
          <w:spacing w:val="-4"/>
        </w:rPr>
        <w:t xml:space="preserve"> para el cumplimiento de las metas de esta estrategia:</w:t>
      </w:r>
    </w:p>
    <w:p w:rsidR="002119EE" w:rsidRDefault="002119EE" w:rsidP="00246607">
      <w:pPr>
        <w:widowControl w:val="0"/>
        <w:autoSpaceDE w:val="0"/>
        <w:autoSpaceDN w:val="0"/>
        <w:adjustRightInd w:val="0"/>
        <w:spacing w:after="0" w:line="311" w:lineRule="exact"/>
        <w:ind w:left="2" w:right="5348"/>
        <w:jc w:val="both"/>
        <w:rPr>
          <w:rFonts w:ascii="Times New Roman" w:hAnsi="Times New Roman"/>
          <w:sz w:val="31"/>
          <w:szCs w:val="31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173" w:lineRule="exact"/>
        <w:ind w:left="2" w:right="3962"/>
        <w:rPr>
          <w:rFonts w:ascii="Times New Roman" w:hAnsi="Times New Roman"/>
          <w:sz w:val="17"/>
          <w:szCs w:val="17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962"/>
        <w:rPr>
          <w:rFonts w:ascii="Times New Roman" w:hAnsi="Times New Roman"/>
          <w:sz w:val="24"/>
          <w:szCs w:val="24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200"/>
        <w:gridCol w:w="1120"/>
        <w:gridCol w:w="1160"/>
        <w:gridCol w:w="1900"/>
      </w:tblGrid>
      <w:tr w:rsidR="002746D2" w:rsidRPr="002746D2" w:rsidTr="002746D2">
        <w:trPr>
          <w:trHeight w:val="6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ESTRATEGIA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INICIO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FINAL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</w:tr>
      <w:tr w:rsidR="0051467A" w:rsidRPr="002746D2" w:rsidTr="00B60E56">
        <w:trPr>
          <w:trHeight w:val="566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7A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Anticorrupción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7A" w:rsidRPr="002746D2" w:rsidRDefault="0051467A" w:rsidP="005146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Establecer un mecanismo de participación ciudadana para identificar riesgos de corrupción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67A" w:rsidRPr="00C340E6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31/03/2016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7A" w:rsidRPr="00C340E6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Planeación / Atención al ciudadano </w:t>
            </w:r>
          </w:p>
        </w:tc>
      </w:tr>
      <w:tr w:rsidR="0051467A" w:rsidRPr="002746D2" w:rsidTr="00B60E56">
        <w:trPr>
          <w:trHeight w:val="566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7A" w:rsidRPr="002746D2" w:rsidRDefault="005A0094" w:rsidP="002746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1467A" w:rsidRPr="002746D2">
              <w:rPr>
                <w:rFonts w:ascii="Arial" w:hAnsi="Arial" w:cs="Arial"/>
                <w:color w:val="000000"/>
                <w:sz w:val="18"/>
                <w:szCs w:val="18"/>
              </w:rPr>
              <w:t>. Actualizar Mapa de Riesgos de Corrupción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7A" w:rsidRPr="002746D2" w:rsidRDefault="0051467A" w:rsidP="005146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/02/201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29/04/2016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Oficina de Planeación / </w:t>
            </w: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Líderes de Procesos</w:t>
            </w:r>
          </w:p>
        </w:tc>
      </w:tr>
      <w:tr w:rsidR="0051467A" w:rsidRPr="002746D2" w:rsidTr="00B60E56">
        <w:trPr>
          <w:trHeight w:val="546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7A" w:rsidRPr="002746D2" w:rsidRDefault="005A0094" w:rsidP="002746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1467A" w:rsidRPr="002746D2">
              <w:rPr>
                <w:rFonts w:ascii="Arial" w:hAnsi="Arial" w:cs="Arial"/>
                <w:color w:val="000000"/>
                <w:sz w:val="18"/>
                <w:szCs w:val="18"/>
              </w:rPr>
              <w:t xml:space="preserve">. Socializar Mapa de Riesgos de corrupción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02/05/2016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30/06/2016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Planeación</w:t>
            </w:r>
          </w:p>
        </w:tc>
      </w:tr>
      <w:tr w:rsidR="0051467A" w:rsidRPr="002746D2" w:rsidTr="00B60E56">
        <w:trPr>
          <w:trHeight w:val="568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7A" w:rsidRPr="002746D2" w:rsidRDefault="005A0094" w:rsidP="002746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51467A" w:rsidRPr="002746D2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Realizar 3 Evaluaciones de control sobre riesgos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/05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7A" w:rsidRPr="002746D2" w:rsidRDefault="0051467A" w:rsidP="002746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Control Interno</w:t>
            </w:r>
          </w:p>
        </w:tc>
      </w:tr>
    </w:tbl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6F0BC9" w:rsidRDefault="006F0BC9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6F0BC9" w:rsidRDefault="006F0BC9">
      <w:pPr>
        <w:widowControl w:val="0"/>
        <w:autoSpaceDE w:val="0"/>
        <w:autoSpaceDN w:val="0"/>
        <w:adjustRightInd w:val="0"/>
        <w:spacing w:after="0" w:line="240" w:lineRule="exact"/>
        <w:ind w:right="497" w:firstLine="448"/>
        <w:rPr>
          <w:rFonts w:ascii="Times New Roman" w:hAnsi="Times New Roman"/>
          <w:sz w:val="24"/>
          <w:szCs w:val="24"/>
        </w:rPr>
      </w:pPr>
    </w:p>
    <w:p w:rsidR="003C5507" w:rsidRPr="003C5507" w:rsidRDefault="002119EE" w:rsidP="003C550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2"/>
          <w:szCs w:val="22"/>
        </w:rPr>
      </w:pPr>
      <w:bookmarkStart w:id="7" w:name="_Toc436379132"/>
      <w:r w:rsidRPr="003C5507">
        <w:rPr>
          <w:rFonts w:ascii="Arial" w:hAnsi="Arial" w:cs="Arial"/>
          <w:i w:val="0"/>
          <w:sz w:val="22"/>
          <w:szCs w:val="22"/>
        </w:rPr>
        <w:lastRenderedPageBreak/>
        <w:t>ESTRATEGIAS DE RENDICIÓN DE CUENTAS</w:t>
      </w:r>
      <w:bookmarkEnd w:id="7"/>
      <w:r w:rsidRPr="003C5507">
        <w:rPr>
          <w:rFonts w:ascii="Arial" w:hAnsi="Arial" w:cs="Arial"/>
          <w:i w:val="0"/>
          <w:sz w:val="22"/>
          <w:szCs w:val="22"/>
        </w:rPr>
        <w:t xml:space="preserve">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46" w:lineRule="exact"/>
        <w:ind w:left="2" w:right="2647" w:firstLine="359"/>
        <w:rPr>
          <w:rFonts w:ascii="Times New Roman" w:hAnsi="Times New Roman"/>
          <w:sz w:val="25"/>
          <w:szCs w:val="25"/>
        </w:rPr>
      </w:pPr>
    </w:p>
    <w:p w:rsidR="002119EE" w:rsidRDefault="002119EE" w:rsidP="00C340E6">
      <w:pPr>
        <w:widowControl w:val="0"/>
        <w:autoSpaceDE w:val="0"/>
        <w:autoSpaceDN w:val="0"/>
        <w:adjustRightInd w:val="0"/>
        <w:spacing w:after="0" w:line="290" w:lineRule="exact"/>
        <w:ind w:left="2"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1"/>
        </w:rPr>
        <w:t xml:space="preserve">Los Procesos Estratégicos institucionales coordinarán la estrategia de Rendición de </w:t>
      </w:r>
      <w:r>
        <w:rPr>
          <w:rFonts w:ascii="Arial" w:hAnsi="Arial" w:cs="Arial"/>
          <w:spacing w:val="2"/>
        </w:rPr>
        <w:t xml:space="preserve">Cuentas en la entidad, para propiciar un diálogo con nuestros usuarios y partes </w:t>
      </w:r>
      <w:r>
        <w:rPr>
          <w:rFonts w:ascii="Arial" w:hAnsi="Arial" w:cs="Arial"/>
          <w:spacing w:val="-1"/>
        </w:rPr>
        <w:t xml:space="preserve">interesadas, a fin de dar a conocer las acciones desarrolladas por las diferentes áreas de </w:t>
      </w:r>
      <w:r>
        <w:rPr>
          <w:rFonts w:ascii="Arial" w:hAnsi="Arial" w:cs="Arial"/>
          <w:spacing w:val="-5"/>
        </w:rPr>
        <w:t xml:space="preserve">la Institución. </w:t>
      </w:r>
    </w:p>
    <w:p w:rsidR="002119EE" w:rsidRDefault="002119EE" w:rsidP="00C340E6">
      <w:pPr>
        <w:widowControl w:val="0"/>
        <w:autoSpaceDE w:val="0"/>
        <w:autoSpaceDN w:val="0"/>
        <w:adjustRightInd w:val="0"/>
        <w:spacing w:after="0" w:line="237" w:lineRule="exact"/>
        <w:ind w:left="2" w:right="36"/>
        <w:jc w:val="both"/>
        <w:rPr>
          <w:rFonts w:ascii="Times New Roman" w:hAnsi="Times New Roman"/>
          <w:sz w:val="24"/>
          <w:szCs w:val="24"/>
        </w:rPr>
      </w:pPr>
    </w:p>
    <w:p w:rsidR="002119EE" w:rsidRDefault="002119EE" w:rsidP="00C340E6">
      <w:pPr>
        <w:widowControl w:val="0"/>
        <w:autoSpaceDE w:val="0"/>
        <w:autoSpaceDN w:val="0"/>
        <w:adjustRightInd w:val="0"/>
        <w:spacing w:after="0" w:line="292" w:lineRule="exact"/>
        <w:ind w:left="2" w:right="3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pacing w:val="-2"/>
        </w:rPr>
        <w:t>INTENALCO</w:t>
      </w:r>
      <w:proofErr w:type="spellEnd"/>
      <w:r>
        <w:rPr>
          <w:rFonts w:ascii="Arial" w:hAnsi="Arial" w:cs="Arial"/>
          <w:spacing w:val="-2"/>
        </w:rPr>
        <w:t xml:space="preserve"> Educación Superior, debe dar cumplimiento a lo estipulado en el documento </w:t>
      </w:r>
      <w:proofErr w:type="spellStart"/>
      <w:r>
        <w:rPr>
          <w:rFonts w:ascii="Arial" w:hAnsi="Arial" w:cs="Arial"/>
          <w:spacing w:val="-1"/>
        </w:rPr>
        <w:t>Conpes</w:t>
      </w:r>
      <w:proofErr w:type="spellEnd"/>
      <w:r>
        <w:rPr>
          <w:rFonts w:ascii="Arial" w:hAnsi="Arial" w:cs="Arial"/>
          <w:spacing w:val="-1"/>
        </w:rPr>
        <w:t xml:space="preserve"> de Rendición de Cuentas 3654 de 2010. En esa medida, y teniendo en cuenta la </w:t>
      </w:r>
      <w:r>
        <w:rPr>
          <w:rFonts w:ascii="Arial" w:hAnsi="Arial" w:cs="Arial"/>
        </w:rPr>
        <w:t xml:space="preserve">importancia de este tema para facilitar la interacción con los usuarios de las entidades, para mejorar la relación y generar confianza en la labor adelantada por las entidades del estado, la Estrategia busca coordinar las actividades de rendición de cuentas para dar </w:t>
      </w:r>
      <w:r>
        <w:rPr>
          <w:rFonts w:ascii="Arial" w:hAnsi="Arial" w:cs="Arial"/>
          <w:spacing w:val="1"/>
        </w:rPr>
        <w:t xml:space="preserve">difusión a las actividades realizadas por la institución, favoreciendo la participación </w:t>
      </w:r>
      <w:r>
        <w:rPr>
          <w:rFonts w:ascii="Arial" w:hAnsi="Arial" w:cs="Arial"/>
          <w:spacing w:val="-3"/>
        </w:rPr>
        <w:t xml:space="preserve">ciudadana y teniendo en cuenta sus comentarios y opiniones. </w:t>
      </w:r>
    </w:p>
    <w:p w:rsidR="002119EE" w:rsidRDefault="002119EE" w:rsidP="00C340E6">
      <w:pPr>
        <w:widowControl w:val="0"/>
        <w:autoSpaceDE w:val="0"/>
        <w:autoSpaceDN w:val="0"/>
        <w:adjustRightInd w:val="0"/>
        <w:spacing w:after="0" w:line="196" w:lineRule="exact"/>
        <w:ind w:left="2" w:right="33"/>
        <w:jc w:val="both"/>
        <w:rPr>
          <w:rFonts w:ascii="Times New Roman" w:hAnsi="Times New Roman"/>
          <w:sz w:val="20"/>
          <w:szCs w:val="20"/>
        </w:rPr>
      </w:pPr>
    </w:p>
    <w:p w:rsidR="002119EE" w:rsidRPr="00C340E6" w:rsidRDefault="002119EE" w:rsidP="00C340E6">
      <w:pPr>
        <w:widowControl w:val="0"/>
        <w:autoSpaceDE w:val="0"/>
        <w:autoSpaceDN w:val="0"/>
        <w:adjustRightInd w:val="0"/>
        <w:spacing w:after="0" w:line="292" w:lineRule="exact"/>
        <w:ind w:left="2" w:right="3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2"/>
        </w:rPr>
        <w:t>A continuación se presentan las actividad</w:t>
      </w:r>
      <w:r w:rsidR="00C84732">
        <w:rPr>
          <w:rFonts w:ascii="Arial" w:hAnsi="Arial" w:cs="Arial"/>
          <w:spacing w:val="2"/>
        </w:rPr>
        <w:t>es a desarrollar durante el 2016</w:t>
      </w:r>
      <w:r>
        <w:rPr>
          <w:rFonts w:ascii="Arial" w:hAnsi="Arial" w:cs="Arial"/>
          <w:spacing w:val="2"/>
        </w:rPr>
        <w:t xml:space="preserve"> para el </w:t>
      </w:r>
      <w:r>
        <w:rPr>
          <w:rFonts w:ascii="Arial" w:hAnsi="Arial" w:cs="Arial"/>
          <w:spacing w:val="-3"/>
        </w:rPr>
        <w:t>cum</w:t>
      </w:r>
      <w:r w:rsidR="00C340E6">
        <w:rPr>
          <w:rFonts w:ascii="Arial" w:hAnsi="Arial" w:cs="Arial"/>
          <w:spacing w:val="-3"/>
        </w:rPr>
        <w:t>plimiento de las metas de esta E</w:t>
      </w:r>
      <w:r>
        <w:rPr>
          <w:rFonts w:ascii="Arial" w:hAnsi="Arial" w:cs="Arial"/>
          <w:spacing w:val="-3"/>
        </w:rPr>
        <w:t xml:space="preserve">strategia: </w:t>
      </w: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200"/>
        <w:gridCol w:w="1120"/>
        <w:gridCol w:w="1160"/>
        <w:gridCol w:w="1900"/>
      </w:tblGrid>
      <w:tr w:rsidR="00C340E6" w:rsidRPr="00C340E6" w:rsidTr="00C340E6">
        <w:trPr>
          <w:trHeight w:val="6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340E6" w:rsidRPr="00C340E6" w:rsidRDefault="00C340E6" w:rsidP="00C340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ESTRATEGIA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40E6" w:rsidRPr="00C340E6" w:rsidRDefault="00C340E6" w:rsidP="00C340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40E6" w:rsidRPr="00C340E6" w:rsidRDefault="00C340E6" w:rsidP="00C340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INICIO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40E6" w:rsidRPr="00C340E6" w:rsidRDefault="00C340E6" w:rsidP="00C340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FINAL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40E6" w:rsidRPr="00C340E6" w:rsidRDefault="00C340E6" w:rsidP="00C340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</w:tr>
      <w:tr w:rsidR="00C84732" w:rsidRPr="00C340E6" w:rsidTr="008A6259">
        <w:trPr>
          <w:trHeight w:val="822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RENDICIÓN DE CUENTAS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32" w:rsidRPr="00C340E6" w:rsidRDefault="00C84732" w:rsidP="00C847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Realizar rendición de cuentas permanente a través del botón de trasparencia de la página web institucional.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732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Planeación / Atención al ciudadano </w:t>
            </w:r>
          </w:p>
        </w:tc>
      </w:tr>
      <w:tr w:rsidR="00C84732" w:rsidRPr="00C340E6" w:rsidTr="008A6259">
        <w:trPr>
          <w:trHeight w:val="822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2" w:rsidRPr="00C340E6" w:rsidRDefault="00C84732" w:rsidP="00A910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1. Analizar resultado de Audiencia Pública vigencia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 realizada en el 2015</w:t>
            </w: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 y publicar en página web.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4/01/2016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29/01/2016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Control Interno</w:t>
            </w:r>
          </w:p>
        </w:tc>
      </w:tr>
      <w:tr w:rsidR="00C84732" w:rsidRPr="00C340E6" w:rsidTr="008A6259">
        <w:trPr>
          <w:trHeight w:val="834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2" w:rsidRPr="00C340E6" w:rsidRDefault="00C84732" w:rsidP="00A9102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2. Definir cronograma de actividades a desarrollar en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rendición de cuentas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1/02/2015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29/02/2016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Planeación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 Lideres de procesos</w:t>
            </w:r>
          </w:p>
        </w:tc>
      </w:tr>
      <w:tr w:rsidR="00C84732" w:rsidRPr="00C340E6" w:rsidTr="008A6259">
        <w:trPr>
          <w:trHeight w:val="832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3. Ejecución de Actividades programadas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01/03/2016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2" w:rsidRPr="00C340E6" w:rsidRDefault="00C84732" w:rsidP="00C340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Todos los procesos involucrados en el cronograma</w:t>
            </w:r>
          </w:p>
        </w:tc>
      </w:tr>
    </w:tbl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3C5507" w:rsidRDefault="003C5507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Arial" w:hAnsi="Arial" w:cs="Arial"/>
          <w:spacing w:val="-3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Times New Roman" w:hAnsi="Times New Roman"/>
          <w:sz w:val="24"/>
          <w:szCs w:val="24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Times New Roman" w:hAnsi="Times New Roman"/>
          <w:sz w:val="24"/>
          <w:szCs w:val="24"/>
        </w:rPr>
      </w:pPr>
    </w:p>
    <w:p w:rsidR="00C340E6" w:rsidRDefault="00C340E6">
      <w:pPr>
        <w:widowControl w:val="0"/>
        <w:autoSpaceDE w:val="0"/>
        <w:autoSpaceDN w:val="0"/>
        <w:adjustRightInd w:val="0"/>
        <w:spacing w:after="0" w:line="292" w:lineRule="exact"/>
        <w:ind w:left="2" w:right="3962"/>
        <w:rPr>
          <w:rFonts w:ascii="Times New Roman" w:hAnsi="Times New Roman"/>
          <w:sz w:val="24"/>
          <w:szCs w:val="24"/>
        </w:rPr>
      </w:pPr>
    </w:p>
    <w:p w:rsidR="002119EE" w:rsidRPr="009A7000" w:rsidRDefault="002119EE" w:rsidP="00C06297">
      <w:pPr>
        <w:pStyle w:val="Ttulo2"/>
        <w:numPr>
          <w:ilvl w:val="1"/>
          <w:numId w:val="1"/>
        </w:numPr>
        <w:rPr>
          <w:rFonts w:ascii="Arial" w:hAnsi="Arial" w:cs="Arial"/>
          <w:i w:val="0"/>
          <w:sz w:val="24"/>
          <w:szCs w:val="24"/>
        </w:rPr>
      </w:pPr>
      <w:r>
        <w:rPr>
          <w:spacing w:val="-8"/>
          <w:sz w:val="16"/>
          <w:szCs w:val="16"/>
        </w:rPr>
        <w:br w:type="column"/>
      </w:r>
      <w:bookmarkStart w:id="8" w:name="_Toc436379133"/>
      <w:r w:rsidRPr="009A7000">
        <w:rPr>
          <w:rFonts w:ascii="Arial" w:hAnsi="Arial" w:cs="Arial"/>
          <w:i w:val="0"/>
          <w:sz w:val="24"/>
          <w:szCs w:val="24"/>
        </w:rPr>
        <w:lastRenderedPageBreak/>
        <w:t>ESTRATEGIA DE ATENCIÓN AL CIUDADANO</w:t>
      </w:r>
      <w:bookmarkEnd w:id="8"/>
      <w:r w:rsidRPr="009A7000">
        <w:rPr>
          <w:rFonts w:ascii="Arial" w:hAnsi="Arial" w:cs="Arial"/>
          <w:i w:val="0"/>
          <w:sz w:val="24"/>
          <w:szCs w:val="24"/>
        </w:rPr>
        <w:t xml:space="preserve"> </w:t>
      </w:r>
    </w:p>
    <w:p w:rsidR="002119EE" w:rsidRPr="005638C6" w:rsidRDefault="002119EE">
      <w:pPr>
        <w:widowControl w:val="0"/>
        <w:autoSpaceDE w:val="0"/>
        <w:autoSpaceDN w:val="0"/>
        <w:adjustRightInd w:val="0"/>
        <w:spacing w:after="0" w:line="246" w:lineRule="exact"/>
        <w:ind w:left="2" w:right="2901" w:firstLine="359"/>
        <w:rPr>
          <w:rFonts w:ascii="Times New Roman" w:hAnsi="Times New Roman"/>
        </w:rPr>
      </w:pPr>
    </w:p>
    <w:p w:rsidR="002119EE" w:rsidRPr="005638C6" w:rsidRDefault="002119EE" w:rsidP="00C06297">
      <w:pPr>
        <w:widowControl w:val="0"/>
        <w:autoSpaceDE w:val="0"/>
        <w:autoSpaceDN w:val="0"/>
        <w:adjustRightInd w:val="0"/>
        <w:spacing w:after="0" w:line="290" w:lineRule="exact"/>
        <w:ind w:left="2" w:right="37"/>
        <w:jc w:val="both"/>
        <w:rPr>
          <w:rFonts w:ascii="Times New Roman" w:hAnsi="Times New Roman"/>
        </w:rPr>
      </w:pPr>
      <w:r w:rsidRPr="005638C6">
        <w:rPr>
          <w:rFonts w:ascii="Arial" w:hAnsi="Arial" w:cs="Arial"/>
          <w:spacing w:val="1"/>
        </w:rPr>
        <w:t xml:space="preserve">Plantear y desarrollar una Estrategia práctica que permita utilizar mecanismos para </w:t>
      </w:r>
      <w:r w:rsidRPr="005638C6">
        <w:rPr>
          <w:rFonts w:ascii="Arial" w:hAnsi="Arial" w:cs="Arial"/>
          <w:spacing w:val="2"/>
        </w:rPr>
        <w:t xml:space="preserve">mejorar la atención al ciudadano en </w:t>
      </w:r>
      <w:proofErr w:type="spellStart"/>
      <w:r w:rsidRPr="005638C6">
        <w:rPr>
          <w:rFonts w:ascii="Arial" w:hAnsi="Arial" w:cs="Arial"/>
          <w:spacing w:val="2"/>
        </w:rPr>
        <w:t>INTENALCO</w:t>
      </w:r>
      <w:proofErr w:type="spellEnd"/>
      <w:r w:rsidRPr="005638C6">
        <w:rPr>
          <w:rFonts w:ascii="Arial" w:hAnsi="Arial" w:cs="Arial"/>
          <w:spacing w:val="2"/>
        </w:rPr>
        <w:t xml:space="preserve"> Educación Superior y tratar de </w:t>
      </w:r>
      <w:r w:rsidRPr="005638C6">
        <w:rPr>
          <w:rFonts w:ascii="Arial" w:hAnsi="Arial" w:cs="Arial"/>
          <w:spacing w:val="1"/>
        </w:rPr>
        <w:t xml:space="preserve">incrementar mayor uso de nuestros canales de atención, contribuyendo a mejorar el </w:t>
      </w:r>
      <w:r w:rsidRPr="005638C6">
        <w:rPr>
          <w:rFonts w:ascii="Arial" w:hAnsi="Arial" w:cs="Arial"/>
          <w:spacing w:val="3"/>
        </w:rPr>
        <w:t xml:space="preserve">contacto con el ciudadano y la participación de este; estrategia acorde con los </w:t>
      </w:r>
      <w:r w:rsidRPr="005638C6">
        <w:rPr>
          <w:rFonts w:ascii="Arial" w:hAnsi="Arial" w:cs="Arial"/>
        </w:rPr>
        <w:t xml:space="preserve">lineamientos dados por el Plan de Gobierno en Línea, el Plan Nacional de Servicio al </w:t>
      </w:r>
      <w:r w:rsidRPr="005638C6">
        <w:rPr>
          <w:rFonts w:ascii="Arial" w:hAnsi="Arial" w:cs="Arial"/>
          <w:spacing w:val="-3"/>
        </w:rPr>
        <w:t xml:space="preserve">Ciudadano y el Plan Anticorrupción y de Atención al Ciudadano. </w:t>
      </w:r>
    </w:p>
    <w:p w:rsidR="002119EE" w:rsidRPr="005638C6" w:rsidRDefault="002119EE" w:rsidP="00C06297">
      <w:pPr>
        <w:widowControl w:val="0"/>
        <w:autoSpaceDE w:val="0"/>
        <w:autoSpaceDN w:val="0"/>
        <w:adjustRightInd w:val="0"/>
        <w:spacing w:after="0" w:line="196" w:lineRule="exact"/>
        <w:ind w:left="2" w:right="37"/>
        <w:jc w:val="both"/>
        <w:rPr>
          <w:rFonts w:ascii="Times New Roman" w:hAnsi="Times New Roman"/>
        </w:rPr>
      </w:pPr>
    </w:p>
    <w:p w:rsidR="002119EE" w:rsidRPr="005638C6" w:rsidRDefault="002119EE" w:rsidP="00C06297">
      <w:pPr>
        <w:widowControl w:val="0"/>
        <w:autoSpaceDE w:val="0"/>
        <w:autoSpaceDN w:val="0"/>
        <w:adjustRightInd w:val="0"/>
        <w:spacing w:after="0" w:line="292" w:lineRule="exact"/>
        <w:ind w:left="2" w:right="38"/>
        <w:jc w:val="both"/>
        <w:rPr>
          <w:rFonts w:ascii="Times New Roman" w:hAnsi="Times New Roman"/>
        </w:rPr>
      </w:pPr>
      <w:r w:rsidRPr="005638C6">
        <w:rPr>
          <w:rFonts w:ascii="Arial" w:hAnsi="Arial" w:cs="Arial"/>
          <w:spacing w:val="2"/>
        </w:rPr>
        <w:t>A continuación se presentan las actividades a desarrollar durante el 201</w:t>
      </w:r>
      <w:r w:rsidR="00BD7AD8" w:rsidRPr="005638C6">
        <w:rPr>
          <w:rFonts w:ascii="Arial" w:hAnsi="Arial" w:cs="Arial"/>
          <w:spacing w:val="2"/>
        </w:rPr>
        <w:t>6</w:t>
      </w:r>
      <w:r w:rsidRPr="005638C6">
        <w:rPr>
          <w:rFonts w:ascii="Arial" w:hAnsi="Arial" w:cs="Arial"/>
          <w:spacing w:val="2"/>
        </w:rPr>
        <w:t xml:space="preserve"> para el </w:t>
      </w:r>
      <w:r w:rsidRPr="005638C6">
        <w:rPr>
          <w:rFonts w:ascii="Arial" w:hAnsi="Arial" w:cs="Arial"/>
          <w:spacing w:val="-3"/>
        </w:rPr>
        <w:t xml:space="preserve">cumplimiento de las metas de esta Estrategia: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92" w:lineRule="exact"/>
        <w:ind w:left="2" w:right="3938"/>
        <w:rPr>
          <w:rFonts w:ascii="Arial" w:hAnsi="Arial" w:cs="Arial"/>
          <w:spacing w:val="-3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200"/>
        <w:gridCol w:w="1120"/>
        <w:gridCol w:w="1160"/>
        <w:gridCol w:w="1900"/>
      </w:tblGrid>
      <w:tr w:rsidR="00C06297" w:rsidRPr="00C06297" w:rsidTr="00C06297">
        <w:trPr>
          <w:trHeight w:val="6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06297" w:rsidRPr="00C06297" w:rsidRDefault="00C06297" w:rsidP="00C0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ESTRATEGIA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6297" w:rsidRPr="00C06297" w:rsidRDefault="00C06297" w:rsidP="00C0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ACTIVIDADES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6297" w:rsidRPr="00C06297" w:rsidRDefault="00C06297" w:rsidP="00C0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INICIO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6297" w:rsidRPr="00C06297" w:rsidRDefault="00C06297" w:rsidP="00C0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FINAL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6297" w:rsidRPr="00C06297" w:rsidRDefault="00C06297" w:rsidP="00C0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RESPONSABLE</w:t>
            </w:r>
          </w:p>
        </w:tc>
      </w:tr>
      <w:tr w:rsidR="00395606" w:rsidRPr="00C06297" w:rsidTr="007423EF">
        <w:trPr>
          <w:trHeight w:val="781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ATENCIÓN AL CIUDADANO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BD7A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Actualizar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de atención al ciudadano.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4450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4450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4450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Secretaria General </w:t>
            </w:r>
          </w:p>
        </w:tc>
      </w:tr>
      <w:tr w:rsidR="00395606" w:rsidRPr="00C06297" w:rsidTr="007423EF">
        <w:trPr>
          <w:trHeight w:val="82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32D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Verificar implementación del Procedimiento de Atención al ciudadano por los funcionarios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C32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23/12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Control interno</w:t>
            </w:r>
          </w:p>
        </w:tc>
      </w:tr>
      <w:tr w:rsidR="00395606" w:rsidRPr="00C06297" w:rsidTr="007423EF">
        <w:trPr>
          <w:trHeight w:val="86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BD7A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implementar permanente los mecanismos de participación del ciudadano.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C32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12/2015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Planeación / Secretaria General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Atención al ciudadano / Registro y control Académico </w:t>
            </w:r>
          </w:p>
        </w:tc>
      </w:tr>
      <w:tr w:rsidR="00395606" w:rsidRPr="00C06297" w:rsidTr="007423EF">
        <w:trPr>
          <w:trHeight w:val="844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2DCE" w:rsidRDefault="00395606" w:rsidP="00BD7A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Actualizar </w:t>
            </w:r>
            <w:r w:rsidRPr="00C32DCE">
              <w:rPr>
                <w:rFonts w:ascii="Arial" w:hAnsi="Arial" w:cs="Arial"/>
                <w:color w:val="000000"/>
                <w:sz w:val="16"/>
                <w:szCs w:val="16"/>
              </w:rPr>
              <w:t>caracterización de partes interesadas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BD7A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1/02/2015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30/04/2015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Comité de Desarrollo Administrativo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95606" w:rsidRPr="00C06297" w:rsidTr="007423EF">
        <w:trPr>
          <w:trHeight w:val="662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BD7A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M</w:t>
            </w:r>
            <w:r w:rsidRPr="00C32DCE">
              <w:rPr>
                <w:rFonts w:ascii="Arial" w:hAnsi="Arial" w:cs="Arial"/>
                <w:color w:val="000000"/>
                <w:sz w:val="16"/>
                <w:szCs w:val="16"/>
              </w:rPr>
              <w:t xml:space="preserve">edir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permanentemente </w:t>
            </w:r>
            <w:r w:rsidRPr="00C32DCE">
              <w:rPr>
                <w:rFonts w:ascii="Arial" w:hAnsi="Arial" w:cs="Arial"/>
                <w:color w:val="000000"/>
                <w:sz w:val="16"/>
                <w:szCs w:val="16"/>
              </w:rPr>
              <w:t xml:space="preserve">el nivel de percepción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trámites y servicio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4450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02/02/2015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4450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12/2015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Registro y control académico. </w:t>
            </w:r>
          </w:p>
        </w:tc>
      </w:tr>
      <w:tr w:rsidR="00395606" w:rsidRPr="00C06297" w:rsidTr="007423EF">
        <w:trPr>
          <w:trHeight w:val="70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C32D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Realizar dos mediciones de percepción de la satisfacción del cliente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01/06/2016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Planeación / Secretaria General / Atención al ciudadano</w:t>
            </w:r>
          </w:p>
        </w:tc>
      </w:tr>
      <w:tr w:rsidR="00395606" w:rsidRPr="00C06297" w:rsidTr="007423EF">
        <w:trPr>
          <w:trHeight w:val="94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BA58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. A través del Plan de capacitación y formación institucional, incluir capacitación sobre atención al cliente.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BA58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Vicerrectoría Administrativa y financiera </w:t>
            </w:r>
          </w:p>
        </w:tc>
      </w:tr>
      <w:tr w:rsidR="00395606" w:rsidRPr="00C06297" w:rsidTr="007423EF">
        <w:trPr>
          <w:trHeight w:val="85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32D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8. Responder el total de quejas y reclamos que presentan los ciudadanos en los tiempos establecidos por la norma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Todos los procesos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95606" w:rsidRPr="00C06297" w:rsidTr="007423EF">
        <w:trPr>
          <w:trHeight w:val="81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BA58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9. Elaborar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publicar en página web 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 informe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trimestral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 sobre  el comportamiento de las quejas, reclamos y publicar en página web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31/03/2016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Secretaria General </w:t>
            </w:r>
          </w:p>
        </w:tc>
      </w:tr>
      <w:tr w:rsidR="00395606" w:rsidRPr="00C06297" w:rsidTr="007423EF">
        <w:trPr>
          <w:trHeight w:val="810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6" w:rsidRPr="00C06297" w:rsidRDefault="00395606" w:rsidP="00C062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AC286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Actualizar permanentemente el 100% página web de la publicación obligatoria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C06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Secretaria General / Atención al ciudadano</w:t>
            </w:r>
          </w:p>
        </w:tc>
      </w:tr>
    </w:tbl>
    <w:p w:rsidR="00C06297" w:rsidRDefault="00C06297">
      <w:pPr>
        <w:widowControl w:val="0"/>
        <w:autoSpaceDE w:val="0"/>
        <w:autoSpaceDN w:val="0"/>
        <w:adjustRightInd w:val="0"/>
        <w:spacing w:after="0" w:line="292" w:lineRule="exact"/>
        <w:ind w:left="2" w:right="3938"/>
        <w:rPr>
          <w:rFonts w:ascii="Arial" w:hAnsi="Arial" w:cs="Arial"/>
          <w:spacing w:val="-3"/>
        </w:rPr>
      </w:pPr>
    </w:p>
    <w:p w:rsidR="002119EE" w:rsidRDefault="00E1590A" w:rsidP="00E1590A">
      <w:pPr>
        <w:pStyle w:val="Ttulo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9" w:name="_Toc436379134"/>
      <w:r w:rsidRPr="00E1590A">
        <w:rPr>
          <w:rFonts w:ascii="Arial" w:hAnsi="Arial" w:cs="Arial"/>
          <w:sz w:val="24"/>
          <w:szCs w:val="24"/>
        </w:rPr>
        <w:lastRenderedPageBreak/>
        <w:t>RACIONALIZACIÓN</w:t>
      </w:r>
      <w:r w:rsidR="002119EE" w:rsidRPr="00E1590A">
        <w:rPr>
          <w:rFonts w:ascii="Arial" w:hAnsi="Arial" w:cs="Arial"/>
          <w:sz w:val="24"/>
          <w:szCs w:val="24"/>
        </w:rPr>
        <w:t xml:space="preserve"> DE TRÁMITES</w:t>
      </w:r>
      <w:bookmarkEnd w:id="9"/>
      <w:r w:rsidR="002119EE" w:rsidRPr="00E1590A">
        <w:rPr>
          <w:rFonts w:ascii="Arial" w:hAnsi="Arial" w:cs="Arial"/>
          <w:sz w:val="24"/>
          <w:szCs w:val="24"/>
        </w:rPr>
        <w:t xml:space="preserve"> </w:t>
      </w: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left="2" w:right="3724" w:firstLine="359"/>
        <w:rPr>
          <w:rFonts w:ascii="Times New Roman" w:hAnsi="Times New Roman"/>
          <w:sz w:val="24"/>
          <w:szCs w:val="24"/>
        </w:rPr>
      </w:pPr>
    </w:p>
    <w:p w:rsidR="002119EE" w:rsidRDefault="002119EE" w:rsidP="00E1590A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El proceso de racionalización permite reducir los trámites, con el menor esfuerzo y costo </w:t>
      </w:r>
      <w:r>
        <w:rPr>
          <w:rFonts w:ascii="Arial" w:hAnsi="Arial" w:cs="Arial"/>
          <w:spacing w:val="1"/>
        </w:rPr>
        <w:t xml:space="preserve">para el usuario, a través de estrategias jurídicas, administrativas o tecnológicas que </w:t>
      </w:r>
      <w:r>
        <w:rPr>
          <w:rFonts w:ascii="Arial" w:hAnsi="Arial" w:cs="Arial"/>
          <w:spacing w:val="-1"/>
        </w:rPr>
        <w:t xml:space="preserve">implican: simplificación, eliminación, adecuación u optimización del servicio, mejorando la </w:t>
      </w:r>
      <w:r>
        <w:rPr>
          <w:rFonts w:ascii="Arial" w:hAnsi="Arial" w:cs="Arial"/>
        </w:rPr>
        <w:t xml:space="preserve">operatividad en el manejo de la información pública y procedimientos administrativos </w:t>
      </w:r>
      <w:r>
        <w:rPr>
          <w:rFonts w:ascii="Arial" w:hAnsi="Arial" w:cs="Arial"/>
          <w:spacing w:val="-3"/>
        </w:rPr>
        <w:t xml:space="preserve">orientados a facilitar la acción del ciudadano frente al Estado. </w:t>
      </w:r>
    </w:p>
    <w:p w:rsidR="002119EE" w:rsidRDefault="002119EE" w:rsidP="00E1590A">
      <w:pPr>
        <w:widowControl w:val="0"/>
        <w:autoSpaceDE w:val="0"/>
        <w:autoSpaceDN w:val="0"/>
        <w:adjustRightInd w:val="0"/>
        <w:spacing w:after="0" w:line="290" w:lineRule="exact"/>
        <w:ind w:left="2" w:right="39"/>
        <w:jc w:val="both"/>
        <w:rPr>
          <w:rFonts w:ascii="Arial" w:hAnsi="Arial" w:cs="Arial"/>
          <w:spacing w:val="-3"/>
        </w:rPr>
        <w:sectPr w:rsidR="002119EE">
          <w:pgSz w:w="12240" w:h="15840"/>
          <w:pgMar w:top="1420" w:right="1660" w:bottom="180" w:left="1700" w:header="720" w:footer="720" w:gutter="0"/>
          <w:cols w:space="720"/>
          <w:noEndnote/>
        </w:sectPr>
      </w:pPr>
    </w:p>
    <w:p w:rsidR="002119EE" w:rsidRDefault="002119EE" w:rsidP="00E1590A">
      <w:pPr>
        <w:widowControl w:val="0"/>
        <w:autoSpaceDE w:val="0"/>
        <w:autoSpaceDN w:val="0"/>
        <w:adjustRightInd w:val="0"/>
        <w:spacing w:after="0" w:line="173" w:lineRule="exact"/>
        <w:ind w:left="2" w:right="39"/>
        <w:jc w:val="both"/>
        <w:rPr>
          <w:rFonts w:ascii="Times New Roman" w:hAnsi="Times New Roman"/>
          <w:sz w:val="17"/>
          <w:szCs w:val="17"/>
        </w:rPr>
      </w:pPr>
    </w:p>
    <w:p w:rsidR="005638C6" w:rsidRPr="005638C6" w:rsidRDefault="005638C6" w:rsidP="005638C6">
      <w:pPr>
        <w:widowControl w:val="0"/>
        <w:autoSpaceDE w:val="0"/>
        <w:autoSpaceDN w:val="0"/>
        <w:adjustRightInd w:val="0"/>
        <w:spacing w:after="0" w:line="292" w:lineRule="exact"/>
        <w:ind w:left="2" w:right="38"/>
        <w:jc w:val="both"/>
        <w:rPr>
          <w:rFonts w:ascii="Times New Roman" w:hAnsi="Times New Roman"/>
        </w:rPr>
      </w:pPr>
      <w:r w:rsidRPr="005638C6">
        <w:rPr>
          <w:rFonts w:ascii="Arial" w:hAnsi="Arial" w:cs="Arial"/>
          <w:spacing w:val="2"/>
        </w:rPr>
        <w:t xml:space="preserve">A continuación se presentan las actividades a desarrollar durante el 2016 para el </w:t>
      </w:r>
      <w:r w:rsidRPr="005638C6">
        <w:rPr>
          <w:rFonts w:ascii="Arial" w:hAnsi="Arial" w:cs="Arial"/>
          <w:spacing w:val="-3"/>
        </w:rPr>
        <w:t xml:space="preserve">cumplimiento de las metas de esta Estrategia: </w:t>
      </w:r>
    </w:p>
    <w:p w:rsidR="002119EE" w:rsidRDefault="002119EE" w:rsidP="00E1590A">
      <w:pPr>
        <w:widowControl w:val="0"/>
        <w:autoSpaceDE w:val="0"/>
        <w:autoSpaceDN w:val="0"/>
        <w:adjustRightInd w:val="0"/>
        <w:spacing w:after="0" w:line="240" w:lineRule="exact"/>
        <w:ind w:left="2" w:right="39"/>
        <w:jc w:val="both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200"/>
        <w:gridCol w:w="1120"/>
        <w:gridCol w:w="1160"/>
        <w:gridCol w:w="1900"/>
      </w:tblGrid>
      <w:tr w:rsidR="00E1590A" w:rsidRPr="00C06297" w:rsidTr="00E1590A">
        <w:trPr>
          <w:trHeight w:val="6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ESTRATEGIA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ACTIVIDADES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INICIO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FINAL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RESPONSABLE</w:t>
            </w:r>
          </w:p>
        </w:tc>
      </w:tr>
      <w:tr w:rsidR="00E1590A" w:rsidRPr="00C06297" w:rsidTr="00A91023">
        <w:trPr>
          <w:trHeight w:val="781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Racionalización de trámites y servicios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0A" w:rsidRPr="00C06297" w:rsidRDefault="00E1590A" w:rsidP="005638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5638C6">
              <w:rPr>
                <w:rFonts w:ascii="Arial" w:hAnsi="Arial" w:cs="Arial"/>
                <w:color w:val="000000"/>
                <w:sz w:val="16"/>
                <w:szCs w:val="16"/>
              </w:rPr>
              <w:t xml:space="preserve">Actualización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los trámites y servicios de la entidad registrados en el portal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SUIT</w:t>
            </w:r>
            <w:proofErr w:type="spellEnd"/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0A" w:rsidRPr="00C06297" w:rsidRDefault="005638C6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0A" w:rsidRPr="00C06297" w:rsidRDefault="005638C6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31/03/2016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Planeación</w:t>
            </w:r>
          </w:p>
        </w:tc>
      </w:tr>
      <w:tr w:rsidR="00E1590A" w:rsidRPr="00C06297" w:rsidTr="00A91023">
        <w:trPr>
          <w:trHeight w:val="82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A" w:rsidRPr="00C06297" w:rsidRDefault="00E1590A" w:rsidP="00E1590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Racionalizar Mínimo un trámite o servicio de la entidad en cara al ciudadano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A" w:rsidRPr="00C06297" w:rsidRDefault="005638C6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01/04/2016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19/12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A" w:rsidRPr="00C06297" w:rsidRDefault="00965ED8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Planeación – vicerrectoría Académica </w:t>
            </w:r>
          </w:p>
        </w:tc>
      </w:tr>
      <w:tr w:rsidR="00E1590A" w:rsidRPr="00C06297" w:rsidTr="00A91023">
        <w:trPr>
          <w:trHeight w:val="8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A" w:rsidRPr="00C06297" w:rsidRDefault="00E1590A" w:rsidP="00965E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965ED8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Realizar evaluación de percepción después de la racionalización 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A" w:rsidRPr="00C06297" w:rsidRDefault="00965ED8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01/06</w:t>
            </w:r>
            <w:r w:rsidR="005638C6">
              <w:rPr>
                <w:rFonts w:ascii="Arial" w:hAnsi="Arial" w:cs="Arial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5638C6">
              <w:rPr>
                <w:rFonts w:ascii="Arial" w:hAnsi="Arial" w:cs="Arial"/>
                <w:color w:val="000000"/>
                <w:sz w:val="16"/>
                <w:szCs w:val="16"/>
              </w:rPr>
              <w:t>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A" w:rsidRPr="00C06297" w:rsidRDefault="00E1590A" w:rsidP="00A91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Planeación / Secretaria General </w:t>
            </w:r>
          </w:p>
        </w:tc>
      </w:tr>
    </w:tbl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9A7000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9A7000" w:rsidRDefault="00B56ED3" w:rsidP="009A7000">
      <w:pPr>
        <w:pStyle w:val="Ttulo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0" w:name="_Toc436379135"/>
      <w:r>
        <w:rPr>
          <w:rFonts w:ascii="Arial" w:hAnsi="Arial" w:cs="Arial"/>
          <w:sz w:val="24"/>
          <w:szCs w:val="24"/>
        </w:rPr>
        <w:t>MATRIZ DEL PLAN ANTICORRUPCIÓN Y ATENCIÓN AL CIUDADANO</w:t>
      </w:r>
      <w:bookmarkEnd w:id="10"/>
    </w:p>
    <w:p w:rsidR="009A7000" w:rsidRPr="009A7000" w:rsidRDefault="009A7000" w:rsidP="009A7000"/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200"/>
        <w:gridCol w:w="1120"/>
        <w:gridCol w:w="1160"/>
        <w:gridCol w:w="1900"/>
      </w:tblGrid>
      <w:tr w:rsidR="00395606" w:rsidRPr="002746D2" w:rsidTr="009B416B">
        <w:trPr>
          <w:trHeight w:val="6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ESTRATEGIA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INICIO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FINAL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</w:tr>
      <w:tr w:rsidR="00395606" w:rsidRPr="002746D2" w:rsidTr="009B416B">
        <w:trPr>
          <w:trHeight w:val="566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Anticorrupción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2746D2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Establecer un mecanismo de participación ciudadana para identificar riesgos de corrupción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31/03/2016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Planeación / Atención al ciudadano </w:t>
            </w:r>
          </w:p>
        </w:tc>
      </w:tr>
      <w:tr w:rsidR="00395606" w:rsidRPr="002746D2" w:rsidTr="009B416B">
        <w:trPr>
          <w:trHeight w:val="566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. Actualizar Mapa de Riesgos de Corrupción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/02/201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29/04/2016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Oficina de Planeación / </w:t>
            </w: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Líderes de Procesos</w:t>
            </w:r>
          </w:p>
        </w:tc>
      </w:tr>
      <w:tr w:rsidR="00395606" w:rsidRPr="002746D2" w:rsidTr="009B416B">
        <w:trPr>
          <w:trHeight w:val="546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 xml:space="preserve">. Socializar Mapa de Riesgos de corrupción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02/05/2016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30/06/2016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Planeación</w:t>
            </w:r>
          </w:p>
        </w:tc>
      </w:tr>
      <w:tr w:rsidR="00395606" w:rsidRPr="002746D2" w:rsidTr="009B416B">
        <w:trPr>
          <w:trHeight w:val="568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Realizar 3 Evaluaciones de control sobre riesgos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/05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2746D2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6D2">
              <w:rPr>
                <w:rFonts w:ascii="Arial" w:hAnsi="Arial" w:cs="Arial"/>
                <w:color w:val="000000"/>
                <w:sz w:val="18"/>
                <w:szCs w:val="18"/>
              </w:rPr>
              <w:t>Control Interno</w:t>
            </w:r>
          </w:p>
        </w:tc>
      </w:tr>
      <w:tr w:rsidR="00395606" w:rsidRPr="00C340E6" w:rsidTr="009B416B">
        <w:trPr>
          <w:trHeight w:val="822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RENDICIÓN DE CUENTAS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340E6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Realizar rendición de cuentas permanente a través del botón de trasparencia de la página web institucional.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Planeación / Atención al ciudadano </w:t>
            </w:r>
          </w:p>
        </w:tc>
      </w:tr>
      <w:tr w:rsidR="00395606" w:rsidRPr="00C340E6" w:rsidTr="009B416B">
        <w:trPr>
          <w:trHeight w:val="822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1. Analizar resultado de Audiencia Pública vigencia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 realizada en el 2015</w:t>
            </w: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 y publicar en página web.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4/01/2016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29/01/2016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Control Interno</w:t>
            </w:r>
          </w:p>
        </w:tc>
      </w:tr>
      <w:tr w:rsidR="00395606" w:rsidRPr="00C340E6" w:rsidTr="009B416B">
        <w:trPr>
          <w:trHeight w:val="834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2. Definir cronograma de actividades a desarrollar en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rendición de cuentas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1/02/2015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29/02/2016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Planeación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 Lideres de procesos</w:t>
            </w:r>
          </w:p>
        </w:tc>
      </w:tr>
      <w:tr w:rsidR="00395606" w:rsidRPr="00C340E6" w:rsidTr="009B416B">
        <w:trPr>
          <w:trHeight w:val="832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0E6">
              <w:rPr>
                <w:rFonts w:ascii="Arial" w:hAnsi="Arial" w:cs="Arial"/>
                <w:color w:val="000000"/>
                <w:sz w:val="18"/>
                <w:szCs w:val="18"/>
              </w:rPr>
              <w:t xml:space="preserve">3. Ejecución de Actividades programadas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01/03/2016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40E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Todos los procesos involucrados en el cronograma</w:t>
            </w:r>
          </w:p>
        </w:tc>
      </w:tr>
      <w:tr w:rsidR="00395606" w:rsidRPr="00C06297" w:rsidTr="009B416B">
        <w:trPr>
          <w:trHeight w:val="781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ATENCIÓN AL CIUDADANO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Actualizar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de atención al ciudadano.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Secretaria General </w:t>
            </w:r>
          </w:p>
        </w:tc>
      </w:tr>
      <w:tr w:rsidR="00395606" w:rsidRPr="00C06297" w:rsidTr="009B416B">
        <w:trPr>
          <w:trHeight w:val="82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Verificar implementación del Procedimiento de Atención al ciudadano por los funcionarios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23/12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Control interno</w:t>
            </w:r>
          </w:p>
        </w:tc>
      </w:tr>
      <w:tr w:rsidR="00395606" w:rsidRPr="00C06297" w:rsidTr="009B416B">
        <w:trPr>
          <w:trHeight w:val="86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implementar permanente los mecanismos de participación del ciudadano.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12/2015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Planeación / Secretaria General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Atención al ciudadano / Registro y control Académico </w:t>
            </w:r>
          </w:p>
        </w:tc>
      </w:tr>
      <w:tr w:rsidR="00395606" w:rsidRPr="00C06297" w:rsidTr="009B416B">
        <w:trPr>
          <w:trHeight w:val="844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32DCE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Actualizar </w:t>
            </w:r>
            <w:r w:rsidRPr="00C32DCE">
              <w:rPr>
                <w:rFonts w:ascii="Arial" w:hAnsi="Arial" w:cs="Arial"/>
                <w:color w:val="000000"/>
                <w:sz w:val="16"/>
                <w:szCs w:val="16"/>
              </w:rPr>
              <w:t>caracterización de partes interesadas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1/02/2015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30/04/2015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Comité de Desarrollo Administrativo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95606" w:rsidRPr="00C06297" w:rsidTr="009B416B">
        <w:trPr>
          <w:trHeight w:val="662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M</w:t>
            </w:r>
            <w:r w:rsidRPr="00C32DCE">
              <w:rPr>
                <w:rFonts w:ascii="Arial" w:hAnsi="Arial" w:cs="Arial"/>
                <w:color w:val="000000"/>
                <w:sz w:val="16"/>
                <w:szCs w:val="16"/>
              </w:rPr>
              <w:t xml:space="preserve">edir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permanentemente </w:t>
            </w:r>
            <w:r w:rsidRPr="00C32DCE">
              <w:rPr>
                <w:rFonts w:ascii="Arial" w:hAnsi="Arial" w:cs="Arial"/>
                <w:color w:val="000000"/>
                <w:sz w:val="16"/>
                <w:szCs w:val="16"/>
              </w:rPr>
              <w:t xml:space="preserve">el nivel de percepción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trámites y servicio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02/02/2015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12/2015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Registro y control académico. </w:t>
            </w:r>
          </w:p>
        </w:tc>
      </w:tr>
      <w:tr w:rsidR="00395606" w:rsidRPr="00C06297" w:rsidTr="009B416B">
        <w:trPr>
          <w:trHeight w:val="70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Realizar dos mediciones de percepción de la satisfacción del cliente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01/06/2016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Planeación / Secretaria General / Atención al ciudadano</w:t>
            </w:r>
          </w:p>
        </w:tc>
      </w:tr>
      <w:tr w:rsidR="00395606" w:rsidRPr="00C06297" w:rsidTr="009B416B">
        <w:trPr>
          <w:trHeight w:val="94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. A través del Plan de capacitación y formación institucional, incluir capacitación sobre atención al cliente.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Vicerrectoría Administrativa y financiera </w:t>
            </w:r>
          </w:p>
        </w:tc>
      </w:tr>
      <w:tr w:rsidR="00395606" w:rsidRPr="00C06297" w:rsidTr="009B416B">
        <w:trPr>
          <w:trHeight w:val="85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8. Responder el total de quejas y reclamos que presentan los ciudadanos en los tiempos establecidos por la norma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Todos los procesos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95606" w:rsidRPr="00C06297" w:rsidTr="009B416B">
        <w:trPr>
          <w:trHeight w:val="81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9. Elaborar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publicar en página web 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 informe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trimestral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 sobre  el comportamiento de las quejas, reclamos y publicar en página web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31/03/2016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Secretaria General </w:t>
            </w:r>
          </w:p>
        </w:tc>
      </w:tr>
      <w:tr w:rsidR="00395606" w:rsidRPr="00C06297" w:rsidTr="009B416B">
        <w:trPr>
          <w:trHeight w:val="810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Actualizar permanentemente el 100% página web de la publicación obligatoria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Secretaria General / Atención al ciudadano</w:t>
            </w:r>
          </w:p>
        </w:tc>
      </w:tr>
      <w:tr w:rsidR="00395606" w:rsidRPr="00C06297" w:rsidTr="009B416B">
        <w:trPr>
          <w:trHeight w:val="781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Racionalización de trámites y servicios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Actualización de los trámites y servicios de la entidad registrados en el portal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SUIT</w:t>
            </w:r>
            <w:proofErr w:type="spellEnd"/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31/03/2016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Planeación</w:t>
            </w:r>
          </w:p>
        </w:tc>
      </w:tr>
      <w:tr w:rsidR="00395606" w:rsidRPr="00C06297" w:rsidTr="009B416B">
        <w:trPr>
          <w:trHeight w:val="82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Racionalizar Mínimo un trámite o servicio de la entidad en cara al ciudadano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01/04/2016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19/12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Planeación – vicerrectoría Académica </w:t>
            </w:r>
          </w:p>
        </w:tc>
      </w:tr>
      <w:tr w:rsidR="00395606" w:rsidRPr="00C06297" w:rsidTr="009B416B">
        <w:trPr>
          <w:trHeight w:val="8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Realizar evaluación de percepción después de la racionalización 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01/06/2016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12/2016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06" w:rsidRPr="00C06297" w:rsidRDefault="00395606" w:rsidP="009B4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297">
              <w:rPr>
                <w:rFonts w:ascii="Arial" w:hAnsi="Arial" w:cs="Arial"/>
                <w:color w:val="000000"/>
                <w:sz w:val="16"/>
                <w:szCs w:val="16"/>
              </w:rPr>
              <w:t xml:space="preserve">Planeación / Secretaria General </w:t>
            </w:r>
          </w:p>
        </w:tc>
      </w:tr>
    </w:tbl>
    <w:p w:rsidR="009A7000" w:rsidRPr="009A7000" w:rsidRDefault="009A7000" w:rsidP="009A7000"/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40" w:lineRule="exact"/>
        <w:ind w:right="340" w:firstLine="139"/>
        <w:rPr>
          <w:rFonts w:ascii="Times New Roman" w:hAnsi="Times New Roman"/>
          <w:sz w:val="24"/>
          <w:szCs w:val="24"/>
        </w:rPr>
      </w:pPr>
    </w:p>
    <w:p w:rsidR="002119EE" w:rsidRDefault="002119EE">
      <w:pPr>
        <w:widowControl w:val="0"/>
        <w:autoSpaceDE w:val="0"/>
        <w:autoSpaceDN w:val="0"/>
        <w:adjustRightInd w:val="0"/>
        <w:spacing w:after="0" w:line="220" w:lineRule="exact"/>
        <w:ind w:left="8730" w:right="34"/>
        <w:rPr>
          <w:rFonts w:ascii="Arial" w:hAnsi="Arial" w:cs="Arial"/>
          <w:spacing w:val="-12"/>
        </w:rPr>
      </w:pPr>
    </w:p>
    <w:sectPr w:rsidR="002119EE">
      <w:type w:val="continuous"/>
      <w:pgSz w:w="12240" w:h="15840"/>
      <w:pgMar w:top="1420" w:right="1660" w:bottom="18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A4" w:rsidRDefault="007058A4" w:rsidP="009D301C">
      <w:pPr>
        <w:spacing w:after="0" w:line="240" w:lineRule="auto"/>
      </w:pPr>
      <w:r>
        <w:separator/>
      </w:r>
    </w:p>
  </w:endnote>
  <w:endnote w:type="continuationSeparator" w:id="0">
    <w:p w:rsidR="007058A4" w:rsidRDefault="007058A4" w:rsidP="009D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236947"/>
      <w:docPartObj>
        <w:docPartGallery w:val="Page Numbers (Bottom of Page)"/>
        <w:docPartUnique/>
      </w:docPartObj>
    </w:sdtPr>
    <w:sdtEndPr/>
    <w:sdtContent>
      <w:p w:rsidR="009D301C" w:rsidRDefault="009D30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49C" w:rsidRPr="0070249C">
          <w:rPr>
            <w:noProof/>
            <w:lang w:val="es-ES"/>
          </w:rPr>
          <w:t>3</w:t>
        </w:r>
        <w:r>
          <w:fldChar w:fldCharType="end"/>
        </w:r>
        <w:r>
          <w:t xml:space="preserve"> de 10</w:t>
        </w:r>
      </w:p>
    </w:sdtContent>
  </w:sdt>
  <w:p w:rsidR="009D301C" w:rsidRDefault="009D30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A4" w:rsidRDefault="007058A4" w:rsidP="009D301C">
      <w:pPr>
        <w:spacing w:after="0" w:line="240" w:lineRule="auto"/>
      </w:pPr>
      <w:r>
        <w:separator/>
      </w:r>
    </w:p>
  </w:footnote>
  <w:footnote w:type="continuationSeparator" w:id="0">
    <w:p w:rsidR="007058A4" w:rsidRDefault="007058A4" w:rsidP="009D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D59"/>
    <w:multiLevelType w:val="hybridMultilevel"/>
    <w:tmpl w:val="3AC4D2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527BD"/>
    <w:multiLevelType w:val="hybridMultilevel"/>
    <w:tmpl w:val="8C9EF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A3D10"/>
    <w:multiLevelType w:val="hybridMultilevel"/>
    <w:tmpl w:val="47D04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B3040"/>
    <w:multiLevelType w:val="multilevel"/>
    <w:tmpl w:val="1DD4B41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i w:val="0"/>
        <w:sz w:val="22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9D"/>
    <w:rsid w:val="000D5316"/>
    <w:rsid w:val="002119EE"/>
    <w:rsid w:val="00246607"/>
    <w:rsid w:val="002746D2"/>
    <w:rsid w:val="002D32A8"/>
    <w:rsid w:val="00311951"/>
    <w:rsid w:val="00361B3F"/>
    <w:rsid w:val="00395606"/>
    <w:rsid w:val="003C5507"/>
    <w:rsid w:val="004B317B"/>
    <w:rsid w:val="0051467A"/>
    <w:rsid w:val="005638C6"/>
    <w:rsid w:val="00572B34"/>
    <w:rsid w:val="005A0094"/>
    <w:rsid w:val="005E629D"/>
    <w:rsid w:val="006F0BC9"/>
    <w:rsid w:val="0070249C"/>
    <w:rsid w:val="007058A4"/>
    <w:rsid w:val="00873499"/>
    <w:rsid w:val="00965ED8"/>
    <w:rsid w:val="00976B90"/>
    <w:rsid w:val="009A7000"/>
    <w:rsid w:val="009D301C"/>
    <w:rsid w:val="00A64899"/>
    <w:rsid w:val="00AC2862"/>
    <w:rsid w:val="00AF038C"/>
    <w:rsid w:val="00B56ED3"/>
    <w:rsid w:val="00B9385A"/>
    <w:rsid w:val="00BA58FF"/>
    <w:rsid w:val="00BD7AD8"/>
    <w:rsid w:val="00C06297"/>
    <w:rsid w:val="00C32DCE"/>
    <w:rsid w:val="00C340E6"/>
    <w:rsid w:val="00C84732"/>
    <w:rsid w:val="00C95A9E"/>
    <w:rsid w:val="00D215C2"/>
    <w:rsid w:val="00DC39FE"/>
    <w:rsid w:val="00E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0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46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6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6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466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4660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Ttulo2Car">
    <w:name w:val="Título 2 Car"/>
    <w:link w:val="Ttulo2"/>
    <w:uiPriority w:val="9"/>
    <w:rsid w:val="002466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246607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D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01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D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C"/>
    <w:rPr>
      <w:sz w:val="22"/>
      <w:szCs w:val="22"/>
    </w:rPr>
  </w:style>
  <w:style w:type="table" w:styleId="Tablaconcuadrcula">
    <w:name w:val="Table Grid"/>
    <w:basedOn w:val="Tablanormal"/>
    <w:uiPriority w:val="59"/>
    <w:rsid w:val="00C3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50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0BC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0BC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0BC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0B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0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46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6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6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466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4660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Ttulo2Car">
    <w:name w:val="Título 2 Car"/>
    <w:link w:val="Ttulo2"/>
    <w:uiPriority w:val="9"/>
    <w:rsid w:val="002466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246607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D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01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D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C"/>
    <w:rPr>
      <w:sz w:val="22"/>
      <w:szCs w:val="22"/>
    </w:rPr>
  </w:style>
  <w:style w:type="table" w:styleId="Tablaconcuadrcula">
    <w:name w:val="Table Grid"/>
    <w:basedOn w:val="Tablanormal"/>
    <w:uiPriority w:val="59"/>
    <w:rsid w:val="00C3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50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0BC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0BC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0BC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0B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EF81-5FED-466F-9A92-CF931296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2047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</dc:creator>
  <cp:lastModifiedBy>JorgeE</cp:lastModifiedBy>
  <cp:revision>15</cp:revision>
  <dcterms:created xsi:type="dcterms:W3CDTF">2015-11-27T13:48:00Z</dcterms:created>
  <dcterms:modified xsi:type="dcterms:W3CDTF">2015-11-27T14:16:00Z</dcterms:modified>
</cp:coreProperties>
</file>